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PROJECT INFO</w:t>
      </w:r>
    </w:p>
    <w:tbl>
      <w:tblPr>
        <w:tblStyle w:val="TableGrid"/>
        <w:tblW w:w="0" w:type="auto"/>
        <w:tblLook w:val="04A0" w:firstRow="1" w:lastRow="0" w:firstColumn="1" w:lastColumn="0" w:noHBand="0" w:noVBand="1"/>
      </w:tblPr>
      <w:tblGrid>
        <w:gridCol w:w="4621"/>
        <w:gridCol w:w="4621"/>
      </w:tblGrid>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title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Soil Erosion and Torrential Flood Prevention: Curriculum Development at the Universities of Western Balkan Countries</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acronym</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SETOF</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reference number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598403-EPP-1-2018-1-RS-EPPKA2-CBHE-JP</w:t>
            </w:r>
          </w:p>
          <w:p w:rsidR="003F76F6" w:rsidRPr="00E87B2B" w:rsidRDefault="003F76F6" w:rsidP="003F76F6">
            <w:pPr>
              <w:spacing w:after="0"/>
              <w:rPr>
                <w:rFonts w:asciiTheme="majorHAnsi" w:hAnsiTheme="majorHAnsi"/>
                <w:szCs w:val="36"/>
              </w:rPr>
            </w:pPr>
            <w:r w:rsidRPr="00E87B2B">
              <w:rPr>
                <w:rFonts w:asciiTheme="majorHAnsi" w:hAnsiTheme="majorHAnsi"/>
                <w:szCs w:val="36"/>
              </w:rPr>
              <w:t>(2018-2579/001-001)</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Coordinator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University of Belgrade</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start date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November 15, 2018</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duration</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36 months</w:t>
            </w:r>
          </w:p>
        </w:tc>
      </w:tr>
    </w:tbl>
    <w:p w:rsidR="003F76F6" w:rsidRPr="00E87B2B" w:rsidRDefault="003F76F6" w:rsidP="003F76F6">
      <w:pPr>
        <w:spacing w:after="0"/>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DOCUMENT CONTROL SHEET</w:t>
      </w:r>
    </w:p>
    <w:tbl>
      <w:tblPr>
        <w:tblStyle w:val="TableGrid"/>
        <w:tblW w:w="0" w:type="auto"/>
        <w:tblLook w:val="04A0" w:firstRow="1" w:lastRow="0" w:firstColumn="1" w:lastColumn="0" w:noHBand="0" w:noVBand="1"/>
      </w:tblPr>
      <w:tblGrid>
        <w:gridCol w:w="4621"/>
        <w:gridCol w:w="4621"/>
      </w:tblGrid>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Ref. No and Title of Activity</w:t>
            </w:r>
          </w:p>
        </w:tc>
        <w:tc>
          <w:tcPr>
            <w:tcW w:w="4621" w:type="dxa"/>
          </w:tcPr>
          <w:p w:rsidR="003F76F6" w:rsidRPr="00E87B2B" w:rsidRDefault="003F76F6" w:rsidP="003F76F6">
            <w:pPr>
              <w:spacing w:after="0"/>
              <w:rPr>
                <w:rFonts w:asciiTheme="majorHAnsi" w:hAnsiTheme="majorHAnsi"/>
                <w:b/>
                <w:szCs w:val="36"/>
              </w:rPr>
            </w:pPr>
            <w:r w:rsidRPr="00E87B2B">
              <w:rPr>
                <w:rFonts w:asciiTheme="majorHAnsi" w:hAnsiTheme="majorHAnsi"/>
                <w:b/>
                <w:szCs w:val="36"/>
              </w:rPr>
              <w:t xml:space="preserve">WP5 </w:t>
            </w:r>
            <w:r w:rsidRPr="00E87B2B">
              <w:rPr>
                <w:rFonts w:asciiTheme="majorHAnsi" w:hAnsiTheme="majorHAnsi"/>
                <w:b/>
                <w:bCs/>
              </w:rPr>
              <w:t xml:space="preserve">Dissemination &amp; Exploitation </w:t>
            </w:r>
          </w:p>
        </w:tc>
      </w:tr>
      <w:tr w:rsidR="003F76F6" w:rsidRPr="00E87B2B" w:rsidTr="004F4BF8">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Title of Deliverable</w:t>
            </w:r>
          </w:p>
        </w:tc>
        <w:tc>
          <w:tcPr>
            <w:tcW w:w="4621" w:type="dxa"/>
            <w:vAlign w:val="center"/>
          </w:tcPr>
          <w:p w:rsidR="003F76F6" w:rsidRPr="00E87B2B" w:rsidRDefault="003F76F6" w:rsidP="00D47668">
            <w:pPr>
              <w:spacing w:after="0"/>
              <w:rPr>
                <w:rFonts w:asciiTheme="majorHAnsi" w:hAnsiTheme="majorHAnsi"/>
                <w:lang w:val="sr-Latn-BA"/>
              </w:rPr>
            </w:pPr>
            <w:r w:rsidRPr="00E87B2B">
              <w:rPr>
                <w:rFonts w:asciiTheme="majorHAnsi" w:hAnsiTheme="majorHAnsi"/>
                <w:szCs w:val="36"/>
              </w:rPr>
              <w:t xml:space="preserve">Minutes of the </w:t>
            </w:r>
            <w:r w:rsidR="003D21CD" w:rsidRPr="003D21CD">
              <w:rPr>
                <w:rFonts w:asciiTheme="majorHAnsi" w:hAnsiTheme="majorHAnsi"/>
                <w:szCs w:val="36"/>
              </w:rPr>
              <w:t>Introduce and training teaching staff</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Institutions</w:t>
            </w:r>
          </w:p>
        </w:tc>
        <w:tc>
          <w:tcPr>
            <w:tcW w:w="4621" w:type="dxa"/>
          </w:tcPr>
          <w:p w:rsidR="003F76F6" w:rsidRPr="00E87B2B" w:rsidRDefault="003F76F6" w:rsidP="00D16F12">
            <w:pPr>
              <w:spacing w:after="0"/>
              <w:rPr>
                <w:rFonts w:asciiTheme="majorHAnsi" w:hAnsiTheme="majorHAnsi"/>
                <w:szCs w:val="36"/>
              </w:rPr>
            </w:pPr>
            <w:r w:rsidRPr="00E87B2B">
              <w:rPr>
                <w:rFonts w:asciiTheme="majorHAnsi" w:hAnsiTheme="majorHAnsi"/>
                <w:szCs w:val="36"/>
              </w:rPr>
              <w:t xml:space="preserve">University of </w:t>
            </w:r>
            <w:r w:rsidR="00D16F12">
              <w:rPr>
                <w:rFonts w:asciiTheme="majorHAnsi" w:hAnsiTheme="majorHAnsi"/>
                <w:szCs w:val="36"/>
              </w:rPr>
              <w:t>Niš</w:t>
            </w:r>
            <w:bookmarkStart w:id="0" w:name="_GoBack"/>
            <w:bookmarkEnd w:id="0"/>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Author/s of the deliverable</w:t>
            </w:r>
          </w:p>
        </w:tc>
        <w:tc>
          <w:tcPr>
            <w:tcW w:w="4621" w:type="dxa"/>
          </w:tcPr>
          <w:p w:rsidR="003F76F6" w:rsidRPr="00E87B2B" w:rsidRDefault="004F4BF8" w:rsidP="004F4BF8">
            <w:pPr>
              <w:spacing w:after="0"/>
              <w:rPr>
                <w:rFonts w:asciiTheme="majorHAnsi" w:hAnsiTheme="majorHAnsi"/>
                <w:szCs w:val="36"/>
              </w:rPr>
            </w:pPr>
            <w:r w:rsidRPr="00E87B2B">
              <w:rPr>
                <w:rFonts w:asciiTheme="majorHAnsi" w:hAnsiTheme="majorHAnsi"/>
                <w:szCs w:val="36"/>
              </w:rPr>
              <w:t xml:space="preserve">Atila Bezdan, Milica </w:t>
            </w:r>
            <w:proofErr w:type="spellStart"/>
            <w:r w:rsidRPr="00E87B2B">
              <w:rPr>
                <w:rFonts w:asciiTheme="majorHAnsi" w:hAnsiTheme="majorHAnsi"/>
                <w:szCs w:val="36"/>
              </w:rPr>
              <w:t>Vranešević</w:t>
            </w:r>
            <w:proofErr w:type="spellEnd"/>
            <w:r w:rsidRPr="00E87B2B">
              <w:rPr>
                <w:rFonts w:asciiTheme="majorHAnsi" w:hAnsiTheme="majorHAnsi"/>
                <w:szCs w:val="36"/>
              </w:rPr>
              <w:t xml:space="preserve">, </w:t>
            </w:r>
            <w:proofErr w:type="spellStart"/>
            <w:r w:rsidRPr="00E87B2B">
              <w:rPr>
                <w:rFonts w:asciiTheme="majorHAnsi" w:hAnsiTheme="majorHAnsi"/>
                <w:szCs w:val="36"/>
              </w:rPr>
              <w:t>Dragana</w:t>
            </w:r>
            <w:proofErr w:type="spellEnd"/>
            <w:r w:rsidRPr="00E87B2B">
              <w:rPr>
                <w:rFonts w:asciiTheme="majorHAnsi" w:hAnsiTheme="majorHAnsi"/>
                <w:szCs w:val="36"/>
              </w:rPr>
              <w:t xml:space="preserve"> </w:t>
            </w:r>
            <w:proofErr w:type="spellStart"/>
            <w:r w:rsidRPr="00E87B2B">
              <w:rPr>
                <w:rFonts w:asciiTheme="majorHAnsi" w:hAnsiTheme="majorHAnsi"/>
                <w:szCs w:val="36"/>
              </w:rPr>
              <w:t>Krajinović</w:t>
            </w:r>
            <w:proofErr w:type="spellEnd"/>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Status of the document</w:t>
            </w:r>
          </w:p>
        </w:tc>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final</w:t>
            </w:r>
          </w:p>
        </w:tc>
      </w:tr>
    </w:tbl>
    <w:p w:rsidR="003F76F6" w:rsidRPr="00E87B2B" w:rsidRDefault="003F76F6" w:rsidP="003F76F6">
      <w:pPr>
        <w:spacing w:after="0"/>
        <w:rPr>
          <w:rFonts w:asciiTheme="majorHAnsi" w:hAnsiTheme="majorHAnsi"/>
          <w:szCs w:val="36"/>
        </w:rPr>
      </w:pPr>
    </w:p>
    <w:p w:rsidR="00E87B2B" w:rsidRPr="00E87B2B" w:rsidRDefault="00E87B2B">
      <w:pPr>
        <w:spacing w:after="0" w:line="240" w:lineRule="auto"/>
        <w:rPr>
          <w:rFonts w:asciiTheme="majorHAnsi" w:hAnsiTheme="majorHAnsi"/>
          <w:szCs w:val="36"/>
        </w:rPr>
      </w:pPr>
      <w:r w:rsidRPr="00E87B2B">
        <w:rPr>
          <w:rFonts w:asciiTheme="majorHAnsi" w:hAnsiTheme="majorHAnsi"/>
          <w:szCs w:val="36"/>
        </w:rPr>
        <w:br w:type="page"/>
      </w:r>
    </w:p>
    <w:p w:rsidR="00E87B2B" w:rsidRPr="00566F32" w:rsidRDefault="00E87B2B">
      <w:pPr>
        <w:rPr>
          <w:rFonts w:asciiTheme="minorHAnsi" w:hAnsiTheme="minorHAnsi" w:cstheme="minorHAnsi"/>
          <w:sz w:val="28"/>
        </w:rPr>
      </w:pPr>
      <w:r w:rsidRPr="00566F32">
        <w:rPr>
          <w:rFonts w:asciiTheme="minorHAnsi" w:hAnsiTheme="minorHAnsi" w:cstheme="minorHAnsi"/>
          <w:sz w:val="28"/>
        </w:rPr>
        <w:lastRenderedPageBreak/>
        <w:t xml:space="preserve">Summary </w:t>
      </w:r>
    </w:p>
    <w:p w:rsidR="003F76F6" w:rsidRPr="00566F32" w:rsidRDefault="00E87B2B" w:rsidP="00E87B2B">
      <w:pPr>
        <w:jc w:val="both"/>
        <w:rPr>
          <w:rFonts w:asciiTheme="minorHAnsi" w:hAnsiTheme="minorHAnsi" w:cstheme="minorHAnsi"/>
          <w:sz w:val="24"/>
        </w:rPr>
      </w:pPr>
      <w:r w:rsidRPr="00566F32">
        <w:rPr>
          <w:rFonts w:asciiTheme="minorHAnsi" w:hAnsiTheme="minorHAnsi" w:cstheme="minorHAnsi"/>
          <w:sz w:val="24"/>
          <w:szCs w:val="24"/>
        </w:rPr>
        <w:t xml:space="preserve">This document reports the Minutes of the </w:t>
      </w:r>
      <w:r w:rsidR="00772A5F" w:rsidRPr="00772A5F">
        <w:rPr>
          <w:rFonts w:asciiTheme="minorHAnsi" w:hAnsiTheme="minorHAnsi" w:cstheme="minorHAnsi"/>
          <w:sz w:val="24"/>
          <w:szCs w:val="24"/>
        </w:rPr>
        <w:t>Introduce and training teaching staff</w:t>
      </w:r>
      <w:r w:rsidR="00566F32" w:rsidRPr="00566F32">
        <w:rPr>
          <w:rFonts w:asciiTheme="minorHAnsi" w:hAnsiTheme="minorHAnsi" w:cstheme="minorHAnsi"/>
          <w:sz w:val="24"/>
          <w:szCs w:val="24"/>
        </w:rPr>
        <w:t xml:space="preserve"> </w:t>
      </w:r>
      <w:r w:rsidRPr="00566F32">
        <w:rPr>
          <w:rFonts w:asciiTheme="minorHAnsi" w:hAnsiTheme="minorHAnsi" w:cstheme="minorHAnsi"/>
          <w:sz w:val="24"/>
          <w:szCs w:val="24"/>
        </w:rPr>
        <w:t xml:space="preserve">within a SETOF project of the Erasmus+ Capacity Building in the Field of Higher Education project “Soil Erosion and Torrential Flood Prevention: Curriculum Development at the Universities of Western Balkan Countries” (SETOF) held in </w:t>
      </w:r>
      <w:r w:rsidR="005B07B9">
        <w:rPr>
          <w:rFonts w:asciiTheme="minorHAnsi" w:hAnsiTheme="minorHAnsi" w:cstheme="minorHAnsi"/>
          <w:sz w:val="24"/>
          <w:szCs w:val="24"/>
        </w:rPr>
        <w:t>Ni</w:t>
      </w:r>
      <w:r w:rsidR="005B07B9">
        <w:rPr>
          <w:rFonts w:asciiTheme="minorHAnsi" w:hAnsiTheme="minorHAnsi" w:cstheme="minorHAnsi"/>
          <w:sz w:val="24"/>
          <w:szCs w:val="24"/>
          <w:lang w:val="sr-Latn-RS"/>
        </w:rPr>
        <w:t>š</w:t>
      </w:r>
      <w:r w:rsidRPr="00566F32">
        <w:rPr>
          <w:rFonts w:asciiTheme="minorHAnsi" w:hAnsiTheme="minorHAnsi" w:cstheme="minorHAnsi"/>
          <w:sz w:val="24"/>
        </w:rPr>
        <w:t xml:space="preserve">, Serbia on </w:t>
      </w:r>
      <w:r w:rsidR="00772A5F">
        <w:rPr>
          <w:rFonts w:asciiTheme="minorHAnsi" w:hAnsiTheme="minorHAnsi" w:cstheme="minorHAnsi"/>
          <w:sz w:val="24"/>
        </w:rPr>
        <w:t>November 1</w:t>
      </w:r>
      <w:r w:rsidR="005B07B9">
        <w:rPr>
          <w:rFonts w:asciiTheme="minorHAnsi" w:hAnsiTheme="minorHAnsi" w:cstheme="minorHAnsi"/>
          <w:sz w:val="24"/>
        </w:rPr>
        <w:t>0</w:t>
      </w:r>
      <w:r w:rsidRPr="00566F32">
        <w:rPr>
          <w:rFonts w:asciiTheme="minorHAnsi" w:hAnsiTheme="minorHAnsi" w:cstheme="minorHAnsi"/>
          <w:sz w:val="24"/>
        </w:rPr>
        <w:t xml:space="preserve">th, 2021. </w:t>
      </w:r>
    </w:p>
    <w:p w:rsidR="00E87B2B" w:rsidRPr="00566F32" w:rsidRDefault="00E87B2B" w:rsidP="00E87B2B">
      <w:pPr>
        <w:jc w:val="both"/>
        <w:rPr>
          <w:rFonts w:asciiTheme="minorHAnsi" w:hAnsiTheme="minorHAnsi" w:cstheme="minorHAnsi"/>
          <w:sz w:val="24"/>
        </w:rPr>
      </w:pPr>
    </w:p>
    <w:p w:rsidR="00E87B2B" w:rsidRPr="00566F32" w:rsidRDefault="00E87B2B" w:rsidP="00E87B2B">
      <w:pPr>
        <w:rPr>
          <w:rFonts w:asciiTheme="minorHAnsi" w:hAnsiTheme="minorHAnsi" w:cstheme="minorHAnsi"/>
          <w:sz w:val="28"/>
        </w:rPr>
      </w:pPr>
      <w:r w:rsidRPr="00566F32">
        <w:rPr>
          <w:rFonts w:asciiTheme="minorHAnsi" w:hAnsiTheme="minorHAnsi" w:cstheme="minorHAnsi"/>
          <w:sz w:val="28"/>
        </w:rPr>
        <w:t xml:space="preserve">List of attendees </w:t>
      </w:r>
    </w:p>
    <w:p w:rsidR="00E87B2B" w:rsidRPr="00566F32" w:rsidRDefault="005B07B9" w:rsidP="00E87B2B">
      <w:pPr>
        <w:jc w:val="both"/>
        <w:rPr>
          <w:rFonts w:asciiTheme="minorHAnsi" w:hAnsiTheme="minorHAnsi" w:cstheme="minorHAnsi"/>
          <w:sz w:val="24"/>
          <w:szCs w:val="24"/>
        </w:rPr>
      </w:pPr>
      <w:r>
        <w:rPr>
          <w:rFonts w:asciiTheme="minorHAnsi" w:hAnsiTheme="minorHAnsi" w:cstheme="minorHAnsi"/>
          <w:sz w:val="24"/>
          <w:szCs w:val="24"/>
        </w:rPr>
        <w:t>Twenty</w:t>
      </w:r>
      <w:r w:rsidR="00E87B2B" w:rsidRPr="00566F32">
        <w:rPr>
          <w:rFonts w:asciiTheme="minorHAnsi" w:hAnsiTheme="minorHAnsi" w:cstheme="minorHAnsi"/>
          <w:sz w:val="24"/>
          <w:szCs w:val="24"/>
        </w:rPr>
        <w:t xml:space="preserve"> participants from </w:t>
      </w:r>
      <w:r w:rsidR="00523795">
        <w:rPr>
          <w:rFonts w:asciiTheme="minorHAnsi" w:hAnsiTheme="minorHAnsi" w:cstheme="minorHAnsi"/>
          <w:sz w:val="24"/>
          <w:szCs w:val="24"/>
        </w:rPr>
        <w:t>3</w:t>
      </w:r>
      <w:r w:rsidR="00E87B2B" w:rsidRPr="00566F32">
        <w:rPr>
          <w:rFonts w:asciiTheme="minorHAnsi" w:hAnsiTheme="minorHAnsi" w:cstheme="minorHAnsi"/>
          <w:sz w:val="24"/>
          <w:szCs w:val="24"/>
        </w:rPr>
        <w:t xml:space="preserve"> institutions participated at the Minutes of the </w:t>
      </w:r>
      <w:r w:rsidR="00772A5F" w:rsidRPr="00772A5F">
        <w:rPr>
          <w:rFonts w:asciiTheme="minorHAnsi" w:hAnsiTheme="minorHAnsi" w:cstheme="minorHAnsi"/>
          <w:sz w:val="24"/>
          <w:szCs w:val="24"/>
        </w:rPr>
        <w:t>Introduce and training teaching staff</w:t>
      </w:r>
      <w:r w:rsidR="00E87B2B" w:rsidRPr="00566F32">
        <w:rPr>
          <w:rFonts w:asciiTheme="minorHAnsi" w:hAnsiTheme="minorHAnsi" w:cstheme="minorHAnsi"/>
          <w:sz w:val="24"/>
          <w:szCs w:val="24"/>
        </w:rPr>
        <w:t>. The list of attendees is present below.</w:t>
      </w:r>
    </w:p>
    <w:tbl>
      <w:tblPr>
        <w:tblStyle w:val="TableGrid"/>
        <w:tblW w:w="0" w:type="auto"/>
        <w:tblInd w:w="108" w:type="dxa"/>
        <w:tblLook w:val="04A0" w:firstRow="1" w:lastRow="0" w:firstColumn="1" w:lastColumn="0" w:noHBand="0" w:noVBand="1"/>
      </w:tblPr>
      <w:tblGrid>
        <w:gridCol w:w="720"/>
        <w:gridCol w:w="2610"/>
        <w:gridCol w:w="5804"/>
      </w:tblGrid>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No.</w:t>
            </w:r>
          </w:p>
        </w:tc>
        <w:tc>
          <w:tcPr>
            <w:tcW w:w="2610" w:type="dxa"/>
            <w:vAlign w:val="center"/>
          </w:tcPr>
          <w:p w:rsidR="007F0172" w:rsidRPr="00566F32" w:rsidRDefault="007F0172" w:rsidP="00511310">
            <w:pPr>
              <w:spacing w:after="0"/>
              <w:rPr>
                <w:rFonts w:cstheme="minorHAnsi"/>
              </w:rPr>
            </w:pPr>
            <w:r w:rsidRPr="00566F32">
              <w:rPr>
                <w:rFonts w:cstheme="minorHAnsi"/>
              </w:rPr>
              <w:t>Name of the participant</w:t>
            </w:r>
          </w:p>
        </w:tc>
        <w:tc>
          <w:tcPr>
            <w:tcW w:w="5804" w:type="dxa"/>
            <w:vAlign w:val="center"/>
          </w:tcPr>
          <w:p w:rsidR="007F0172" w:rsidRPr="00566F32" w:rsidRDefault="007F0172" w:rsidP="00511310">
            <w:pPr>
              <w:spacing w:after="0"/>
              <w:rPr>
                <w:rFonts w:cstheme="minorHAnsi"/>
              </w:rPr>
            </w:pPr>
            <w:r w:rsidRPr="00566F32">
              <w:rPr>
                <w:rFonts w:cstheme="minorHAnsi"/>
              </w:rPr>
              <w:t>Institution/Organization</w:t>
            </w:r>
          </w:p>
        </w:tc>
      </w:tr>
      <w:tr w:rsidR="007F0172" w:rsidRPr="00566F32" w:rsidTr="00842268">
        <w:tc>
          <w:tcPr>
            <w:tcW w:w="720" w:type="dxa"/>
            <w:vAlign w:val="center"/>
          </w:tcPr>
          <w:p w:rsidR="007F0172" w:rsidRPr="00566F32" w:rsidRDefault="007F0172" w:rsidP="00511310">
            <w:pPr>
              <w:spacing w:after="0"/>
              <w:rPr>
                <w:rFonts w:cstheme="minorHAnsi"/>
              </w:rPr>
            </w:pPr>
            <w:r w:rsidRPr="00566F32">
              <w:rPr>
                <w:rFonts w:cstheme="minorHAnsi"/>
              </w:rPr>
              <w:t>1.</w:t>
            </w:r>
          </w:p>
        </w:tc>
        <w:tc>
          <w:tcPr>
            <w:tcW w:w="2610" w:type="dxa"/>
            <w:vAlign w:val="center"/>
          </w:tcPr>
          <w:p w:rsidR="007F0172" w:rsidRPr="00566F32" w:rsidRDefault="006F4A4F" w:rsidP="00511310">
            <w:pPr>
              <w:spacing w:after="0"/>
              <w:rPr>
                <w:rFonts w:cstheme="minorHAnsi"/>
              </w:rPr>
            </w:pPr>
            <w:r w:rsidRPr="006F4A4F">
              <w:rPr>
                <w:sz w:val="24"/>
                <w:szCs w:val="24"/>
              </w:rPr>
              <w:t>Paolo Porto</w:t>
            </w:r>
          </w:p>
        </w:tc>
        <w:tc>
          <w:tcPr>
            <w:tcW w:w="5804" w:type="dxa"/>
            <w:vAlign w:val="center"/>
          </w:tcPr>
          <w:p w:rsidR="007F0172" w:rsidRPr="00566F32" w:rsidRDefault="00523795" w:rsidP="00566F32">
            <w:pPr>
              <w:spacing w:after="0"/>
              <w:rPr>
                <w:rFonts w:cstheme="minorHAnsi"/>
              </w:rPr>
            </w:pPr>
            <w:r w:rsidRPr="0088442E">
              <w:rPr>
                <w:rFonts w:cs="Arial"/>
                <w:sz w:val="24"/>
                <w:szCs w:val="24"/>
              </w:rPr>
              <w:t>Mediterranean University of Reggio Calabria</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2.</w:t>
            </w:r>
          </w:p>
        </w:tc>
        <w:tc>
          <w:tcPr>
            <w:tcW w:w="2610" w:type="dxa"/>
            <w:vAlign w:val="center"/>
          </w:tcPr>
          <w:p w:rsidR="006F4A4F" w:rsidRPr="00566F32" w:rsidRDefault="005B07B9" w:rsidP="00566F32">
            <w:pPr>
              <w:spacing w:after="0"/>
              <w:rPr>
                <w:rFonts w:cstheme="minorHAnsi"/>
              </w:rPr>
            </w:pPr>
            <w:r>
              <w:rPr>
                <w:rFonts w:cstheme="minorHAnsi"/>
              </w:rPr>
              <w:t xml:space="preserve">Slobodan </w:t>
            </w:r>
            <w:proofErr w:type="spellStart"/>
            <w:r>
              <w:rPr>
                <w:rFonts w:cstheme="minorHAnsi"/>
              </w:rPr>
              <w:t>Milutinović</w:t>
            </w:r>
            <w:proofErr w:type="spellEnd"/>
          </w:p>
        </w:tc>
        <w:tc>
          <w:tcPr>
            <w:tcW w:w="5804" w:type="dxa"/>
          </w:tcPr>
          <w:p w:rsidR="006F4A4F" w:rsidRPr="00566F32" w:rsidRDefault="006F4A4F" w:rsidP="005B07B9">
            <w:pPr>
              <w:spacing w:after="0"/>
              <w:rPr>
                <w:rFonts w:cstheme="minorHAnsi"/>
              </w:rPr>
            </w:pPr>
            <w:r w:rsidRPr="00566F32">
              <w:rPr>
                <w:rFonts w:cstheme="minorHAnsi"/>
              </w:rPr>
              <w:t xml:space="preserve">University of </w:t>
            </w:r>
            <w:proofErr w:type="spellStart"/>
            <w:r w:rsidR="005B07B9">
              <w:rPr>
                <w:rFonts w:cstheme="minorHAnsi"/>
              </w:rPr>
              <w:t>Niš</w:t>
            </w:r>
            <w:proofErr w:type="spellEnd"/>
            <w:r w:rsidRPr="00566F32">
              <w:rPr>
                <w:rFonts w:cstheme="minorHAnsi"/>
              </w:rPr>
              <w:t xml:space="preserve">, </w:t>
            </w:r>
            <w:r w:rsidR="005B07B9" w:rsidRPr="005B07B9">
              <w:rPr>
                <w:rFonts w:cstheme="minorHAnsi"/>
              </w:rPr>
              <w:t>Faculty of Occupational Safety</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3.</w:t>
            </w:r>
          </w:p>
        </w:tc>
        <w:tc>
          <w:tcPr>
            <w:tcW w:w="2610" w:type="dxa"/>
            <w:vAlign w:val="center"/>
          </w:tcPr>
          <w:p w:rsidR="006F4A4F" w:rsidRPr="00566F32" w:rsidRDefault="005B07B9" w:rsidP="00566F32">
            <w:pPr>
              <w:spacing w:after="0"/>
              <w:rPr>
                <w:rFonts w:cstheme="minorHAnsi"/>
              </w:rPr>
            </w:pPr>
            <w:proofErr w:type="spellStart"/>
            <w:r>
              <w:rPr>
                <w:rFonts w:cstheme="minorHAnsi"/>
              </w:rPr>
              <w:t>Snežana</w:t>
            </w:r>
            <w:proofErr w:type="spellEnd"/>
            <w:r>
              <w:rPr>
                <w:rFonts w:cstheme="minorHAnsi"/>
              </w:rPr>
              <w:t xml:space="preserve"> </w:t>
            </w:r>
            <w:proofErr w:type="spellStart"/>
            <w:r>
              <w:rPr>
                <w:rFonts w:cstheme="minorHAnsi"/>
              </w:rPr>
              <w:t>Živković</w:t>
            </w:r>
            <w:proofErr w:type="spellEnd"/>
          </w:p>
        </w:tc>
        <w:tc>
          <w:tcPr>
            <w:tcW w:w="5804" w:type="dxa"/>
          </w:tcPr>
          <w:p w:rsidR="006F4A4F" w:rsidRPr="00566F32" w:rsidRDefault="005B07B9" w:rsidP="001F1E6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6F4A4F" w:rsidRPr="00566F32" w:rsidTr="00E57431">
        <w:tc>
          <w:tcPr>
            <w:tcW w:w="720" w:type="dxa"/>
            <w:vAlign w:val="center"/>
          </w:tcPr>
          <w:p w:rsidR="006F4A4F" w:rsidRPr="00566F32" w:rsidRDefault="006F4A4F" w:rsidP="00566F32">
            <w:pPr>
              <w:spacing w:after="0"/>
              <w:rPr>
                <w:rFonts w:cstheme="minorHAnsi"/>
              </w:rPr>
            </w:pPr>
            <w:r w:rsidRPr="00566F32">
              <w:rPr>
                <w:rFonts w:cstheme="minorHAnsi"/>
              </w:rPr>
              <w:t>4.</w:t>
            </w:r>
          </w:p>
        </w:tc>
        <w:tc>
          <w:tcPr>
            <w:tcW w:w="2610" w:type="dxa"/>
            <w:vAlign w:val="center"/>
          </w:tcPr>
          <w:p w:rsidR="006F4A4F" w:rsidRPr="00566F32" w:rsidRDefault="005B07B9" w:rsidP="005179BE">
            <w:pPr>
              <w:spacing w:after="0"/>
              <w:rPr>
                <w:rFonts w:cstheme="minorHAnsi"/>
              </w:rPr>
            </w:pPr>
            <w:r>
              <w:rPr>
                <w:rFonts w:cstheme="minorHAnsi"/>
              </w:rPr>
              <w:t xml:space="preserve">Tamara </w:t>
            </w:r>
            <w:proofErr w:type="spellStart"/>
            <w:r>
              <w:rPr>
                <w:rFonts w:cstheme="minorHAnsi"/>
              </w:rPr>
              <w:t>Rađenović</w:t>
            </w:r>
            <w:proofErr w:type="spellEnd"/>
          </w:p>
        </w:tc>
        <w:tc>
          <w:tcPr>
            <w:tcW w:w="5804" w:type="dxa"/>
          </w:tcPr>
          <w:p w:rsidR="006F4A4F" w:rsidRPr="00566F32" w:rsidRDefault="005B07B9" w:rsidP="001F1E6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6F4A4F" w:rsidRPr="00566F32" w:rsidTr="00C01B91">
        <w:tc>
          <w:tcPr>
            <w:tcW w:w="720" w:type="dxa"/>
            <w:vAlign w:val="center"/>
          </w:tcPr>
          <w:p w:rsidR="006F4A4F" w:rsidRPr="00566F32" w:rsidRDefault="006F4A4F" w:rsidP="00566F32">
            <w:pPr>
              <w:spacing w:after="0"/>
              <w:rPr>
                <w:rFonts w:cstheme="minorHAnsi"/>
              </w:rPr>
            </w:pPr>
            <w:r w:rsidRPr="00566F32">
              <w:rPr>
                <w:rFonts w:cstheme="minorHAnsi"/>
              </w:rPr>
              <w:t>5.</w:t>
            </w:r>
          </w:p>
        </w:tc>
        <w:tc>
          <w:tcPr>
            <w:tcW w:w="2610" w:type="dxa"/>
            <w:vAlign w:val="center"/>
          </w:tcPr>
          <w:p w:rsidR="006F4A4F" w:rsidRPr="00566F32" w:rsidRDefault="005B07B9" w:rsidP="005179BE">
            <w:pPr>
              <w:spacing w:after="0"/>
              <w:rPr>
                <w:rFonts w:cstheme="minorHAnsi"/>
              </w:rPr>
            </w:pPr>
            <w:r>
              <w:rPr>
                <w:rFonts w:cstheme="minorHAnsi"/>
              </w:rPr>
              <w:t xml:space="preserve">Goran </w:t>
            </w:r>
            <w:proofErr w:type="spellStart"/>
            <w:r>
              <w:rPr>
                <w:rFonts w:cstheme="minorHAnsi"/>
              </w:rPr>
              <w:t>Janačković</w:t>
            </w:r>
            <w:proofErr w:type="spellEnd"/>
          </w:p>
        </w:tc>
        <w:tc>
          <w:tcPr>
            <w:tcW w:w="5804" w:type="dxa"/>
          </w:tcPr>
          <w:p w:rsidR="006F4A4F" w:rsidRPr="00566F32" w:rsidRDefault="005B07B9" w:rsidP="001F1E6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6F4A4F" w:rsidRPr="00566F32" w:rsidTr="00C01B91">
        <w:tc>
          <w:tcPr>
            <w:tcW w:w="720" w:type="dxa"/>
            <w:vAlign w:val="center"/>
          </w:tcPr>
          <w:p w:rsidR="006F4A4F" w:rsidRPr="00566F32" w:rsidRDefault="006F4A4F" w:rsidP="006F4A4F">
            <w:pPr>
              <w:spacing w:after="0"/>
              <w:rPr>
                <w:rFonts w:cstheme="minorHAnsi"/>
              </w:rPr>
            </w:pPr>
            <w:r w:rsidRPr="00566F32">
              <w:rPr>
                <w:rFonts w:cstheme="minorHAnsi"/>
              </w:rPr>
              <w:t>6.</w:t>
            </w:r>
          </w:p>
        </w:tc>
        <w:tc>
          <w:tcPr>
            <w:tcW w:w="2610" w:type="dxa"/>
            <w:vAlign w:val="center"/>
          </w:tcPr>
          <w:p w:rsidR="006F4A4F" w:rsidRPr="00566F32" w:rsidRDefault="005B07B9" w:rsidP="006F4A4F">
            <w:pPr>
              <w:spacing w:after="0"/>
              <w:rPr>
                <w:rFonts w:cstheme="minorHAnsi"/>
              </w:rPr>
            </w:pPr>
            <w:proofErr w:type="spellStart"/>
            <w:r>
              <w:rPr>
                <w:rFonts w:cstheme="minorHAnsi"/>
              </w:rPr>
              <w:t>Dejan</w:t>
            </w:r>
            <w:proofErr w:type="spellEnd"/>
            <w:r>
              <w:rPr>
                <w:rFonts w:cstheme="minorHAnsi"/>
              </w:rPr>
              <w:t xml:space="preserve"> </w:t>
            </w:r>
            <w:proofErr w:type="spellStart"/>
            <w:r>
              <w:rPr>
                <w:rFonts w:cstheme="minorHAnsi"/>
              </w:rPr>
              <w:t>Vasović</w:t>
            </w:r>
            <w:proofErr w:type="spellEnd"/>
          </w:p>
        </w:tc>
        <w:tc>
          <w:tcPr>
            <w:tcW w:w="5804" w:type="dxa"/>
          </w:tcPr>
          <w:p w:rsidR="006F4A4F" w:rsidRPr="007E5B2F" w:rsidRDefault="005B07B9" w:rsidP="006F4A4F">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2F57A7">
        <w:tc>
          <w:tcPr>
            <w:tcW w:w="720" w:type="dxa"/>
            <w:vAlign w:val="center"/>
          </w:tcPr>
          <w:p w:rsidR="00523795" w:rsidRPr="00566F32" w:rsidRDefault="00523795" w:rsidP="006F4A4F">
            <w:pPr>
              <w:spacing w:after="0"/>
              <w:rPr>
                <w:rFonts w:cstheme="minorHAnsi"/>
              </w:rPr>
            </w:pPr>
            <w:r w:rsidRPr="00566F32">
              <w:rPr>
                <w:rFonts w:cstheme="minorHAnsi"/>
              </w:rPr>
              <w:t>7.</w:t>
            </w:r>
          </w:p>
        </w:tc>
        <w:tc>
          <w:tcPr>
            <w:tcW w:w="2610" w:type="dxa"/>
            <w:vAlign w:val="center"/>
          </w:tcPr>
          <w:p w:rsidR="00523795" w:rsidRPr="00566F32" w:rsidRDefault="005B07B9" w:rsidP="006F4A4F">
            <w:pPr>
              <w:spacing w:after="0"/>
              <w:rPr>
                <w:rFonts w:cstheme="minorHAnsi"/>
              </w:rPr>
            </w:pPr>
            <w:r>
              <w:rPr>
                <w:rFonts w:cstheme="minorHAnsi"/>
              </w:rPr>
              <w:t xml:space="preserve">Ana </w:t>
            </w:r>
            <w:proofErr w:type="spellStart"/>
            <w:r>
              <w:rPr>
                <w:rFonts w:cstheme="minorHAnsi"/>
              </w:rPr>
              <w:t>Stojanović</w:t>
            </w:r>
            <w:proofErr w:type="spellEnd"/>
          </w:p>
        </w:tc>
        <w:tc>
          <w:tcPr>
            <w:tcW w:w="5804" w:type="dxa"/>
          </w:tcPr>
          <w:p w:rsidR="00523795" w:rsidRPr="007E5B2F" w:rsidRDefault="005B07B9" w:rsidP="00E4463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936670">
        <w:tc>
          <w:tcPr>
            <w:tcW w:w="720" w:type="dxa"/>
            <w:vAlign w:val="center"/>
          </w:tcPr>
          <w:p w:rsidR="00523795" w:rsidRPr="00566F32" w:rsidRDefault="00523795" w:rsidP="006F4A4F">
            <w:pPr>
              <w:spacing w:after="0"/>
              <w:rPr>
                <w:rFonts w:cstheme="minorHAnsi"/>
              </w:rPr>
            </w:pPr>
            <w:r w:rsidRPr="00566F32">
              <w:rPr>
                <w:rFonts w:cstheme="minorHAnsi"/>
              </w:rPr>
              <w:t>8.</w:t>
            </w:r>
          </w:p>
        </w:tc>
        <w:tc>
          <w:tcPr>
            <w:tcW w:w="2610" w:type="dxa"/>
            <w:vAlign w:val="center"/>
          </w:tcPr>
          <w:p w:rsidR="00523795" w:rsidRPr="00566F32" w:rsidRDefault="005B07B9" w:rsidP="006F4A4F">
            <w:pPr>
              <w:spacing w:after="0"/>
              <w:rPr>
                <w:rFonts w:cstheme="minorHAnsi"/>
              </w:rPr>
            </w:pPr>
            <w:proofErr w:type="spellStart"/>
            <w:r>
              <w:rPr>
                <w:rFonts w:cstheme="minorHAnsi"/>
              </w:rPr>
              <w:t>Mladena</w:t>
            </w:r>
            <w:proofErr w:type="spellEnd"/>
            <w:r>
              <w:rPr>
                <w:rFonts w:cstheme="minorHAnsi"/>
              </w:rPr>
              <w:t xml:space="preserve"> </w:t>
            </w:r>
            <w:proofErr w:type="spellStart"/>
            <w:r>
              <w:rPr>
                <w:rFonts w:cstheme="minorHAnsi"/>
              </w:rPr>
              <w:t>Lukić</w:t>
            </w:r>
            <w:proofErr w:type="spellEnd"/>
          </w:p>
        </w:tc>
        <w:tc>
          <w:tcPr>
            <w:tcW w:w="5804" w:type="dxa"/>
          </w:tcPr>
          <w:p w:rsidR="00523795" w:rsidRPr="007E5B2F" w:rsidRDefault="005B07B9" w:rsidP="00E4463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936670">
        <w:tc>
          <w:tcPr>
            <w:tcW w:w="720" w:type="dxa"/>
            <w:vAlign w:val="center"/>
          </w:tcPr>
          <w:p w:rsidR="00523795" w:rsidRPr="00566F32" w:rsidRDefault="00523795" w:rsidP="006F4A4F">
            <w:pPr>
              <w:spacing w:after="0"/>
              <w:rPr>
                <w:rFonts w:cstheme="minorHAnsi"/>
              </w:rPr>
            </w:pPr>
            <w:r w:rsidRPr="00566F32">
              <w:rPr>
                <w:rFonts w:cstheme="minorHAnsi"/>
              </w:rPr>
              <w:t>9.</w:t>
            </w:r>
          </w:p>
        </w:tc>
        <w:tc>
          <w:tcPr>
            <w:tcW w:w="2610" w:type="dxa"/>
            <w:vAlign w:val="center"/>
          </w:tcPr>
          <w:p w:rsidR="00523795" w:rsidRPr="00566F32" w:rsidRDefault="005B07B9" w:rsidP="006F4A4F">
            <w:pPr>
              <w:spacing w:after="0"/>
              <w:rPr>
                <w:rFonts w:cstheme="minorHAnsi"/>
              </w:rPr>
            </w:pPr>
            <w:proofErr w:type="spellStart"/>
            <w:r>
              <w:rPr>
                <w:rFonts w:cstheme="minorHAnsi"/>
              </w:rPr>
              <w:t>Danijela</w:t>
            </w:r>
            <w:proofErr w:type="spellEnd"/>
            <w:r>
              <w:rPr>
                <w:rFonts w:cstheme="minorHAnsi"/>
              </w:rPr>
              <w:t xml:space="preserve"> </w:t>
            </w:r>
            <w:proofErr w:type="spellStart"/>
            <w:r>
              <w:rPr>
                <w:rFonts w:cstheme="minorHAnsi"/>
              </w:rPr>
              <w:t>Avramović</w:t>
            </w:r>
            <w:proofErr w:type="spellEnd"/>
          </w:p>
        </w:tc>
        <w:tc>
          <w:tcPr>
            <w:tcW w:w="5804" w:type="dxa"/>
          </w:tcPr>
          <w:p w:rsidR="00523795" w:rsidRPr="007E5B2F" w:rsidRDefault="005B07B9" w:rsidP="00E4463E">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514D09">
        <w:tc>
          <w:tcPr>
            <w:tcW w:w="720" w:type="dxa"/>
            <w:vAlign w:val="center"/>
          </w:tcPr>
          <w:p w:rsidR="00523795" w:rsidRPr="00566F32" w:rsidRDefault="00523795" w:rsidP="006F4A4F">
            <w:pPr>
              <w:spacing w:after="0"/>
              <w:rPr>
                <w:rFonts w:cstheme="minorHAnsi"/>
              </w:rPr>
            </w:pPr>
            <w:r w:rsidRPr="00566F32">
              <w:rPr>
                <w:rFonts w:cstheme="minorHAnsi"/>
              </w:rPr>
              <w:t>10.</w:t>
            </w:r>
          </w:p>
        </w:tc>
        <w:tc>
          <w:tcPr>
            <w:tcW w:w="2610" w:type="dxa"/>
            <w:vAlign w:val="center"/>
          </w:tcPr>
          <w:p w:rsidR="00523795" w:rsidRPr="00566F32" w:rsidRDefault="005B07B9" w:rsidP="00E178EF">
            <w:pPr>
              <w:spacing w:after="0"/>
              <w:rPr>
                <w:rFonts w:cstheme="minorHAnsi"/>
              </w:rPr>
            </w:pPr>
            <w:r>
              <w:rPr>
                <w:rFonts w:cstheme="minorHAnsi"/>
              </w:rPr>
              <w:t xml:space="preserve">Milica </w:t>
            </w:r>
            <w:proofErr w:type="spellStart"/>
            <w:r>
              <w:rPr>
                <w:rFonts w:cstheme="minorHAnsi"/>
              </w:rPr>
              <w:t>Nikodijević</w:t>
            </w:r>
            <w:proofErr w:type="spellEnd"/>
          </w:p>
        </w:tc>
        <w:tc>
          <w:tcPr>
            <w:tcW w:w="5804" w:type="dxa"/>
            <w:vAlign w:val="center"/>
          </w:tcPr>
          <w:p w:rsidR="00523795"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514D09">
        <w:tc>
          <w:tcPr>
            <w:tcW w:w="720" w:type="dxa"/>
            <w:vAlign w:val="center"/>
          </w:tcPr>
          <w:p w:rsidR="00523795" w:rsidRPr="00566F32" w:rsidRDefault="00523795" w:rsidP="00566F32">
            <w:pPr>
              <w:spacing w:after="0"/>
              <w:rPr>
                <w:rFonts w:cstheme="minorHAnsi"/>
              </w:rPr>
            </w:pPr>
            <w:r w:rsidRPr="00566F32">
              <w:rPr>
                <w:rFonts w:cstheme="minorHAnsi"/>
              </w:rPr>
              <w:t>11.</w:t>
            </w:r>
          </w:p>
        </w:tc>
        <w:tc>
          <w:tcPr>
            <w:tcW w:w="2610" w:type="dxa"/>
            <w:vAlign w:val="center"/>
          </w:tcPr>
          <w:p w:rsidR="00523795" w:rsidRPr="00566F32" w:rsidRDefault="005B07B9" w:rsidP="00E178EF">
            <w:pPr>
              <w:spacing w:after="0"/>
              <w:rPr>
                <w:rFonts w:cstheme="minorHAnsi"/>
              </w:rPr>
            </w:pPr>
            <w:proofErr w:type="spellStart"/>
            <w:r>
              <w:rPr>
                <w:rFonts w:cstheme="minorHAnsi"/>
              </w:rPr>
              <w:t>Tatjana</w:t>
            </w:r>
            <w:proofErr w:type="spellEnd"/>
            <w:r>
              <w:rPr>
                <w:rFonts w:cstheme="minorHAnsi"/>
              </w:rPr>
              <w:t xml:space="preserve"> </w:t>
            </w:r>
            <w:proofErr w:type="spellStart"/>
            <w:r>
              <w:rPr>
                <w:rFonts w:cstheme="minorHAnsi"/>
              </w:rPr>
              <w:t>Tomović</w:t>
            </w:r>
            <w:proofErr w:type="spellEnd"/>
          </w:p>
        </w:tc>
        <w:tc>
          <w:tcPr>
            <w:tcW w:w="5804" w:type="dxa"/>
            <w:vAlign w:val="center"/>
          </w:tcPr>
          <w:p w:rsidR="00523795"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514D09">
        <w:tc>
          <w:tcPr>
            <w:tcW w:w="720" w:type="dxa"/>
            <w:vAlign w:val="center"/>
          </w:tcPr>
          <w:p w:rsidR="00523795" w:rsidRPr="00566F32" w:rsidRDefault="00523795" w:rsidP="00566F32">
            <w:pPr>
              <w:spacing w:after="0"/>
              <w:rPr>
                <w:rFonts w:cstheme="minorHAnsi"/>
              </w:rPr>
            </w:pPr>
            <w:r w:rsidRPr="00566F32">
              <w:rPr>
                <w:rFonts w:cstheme="minorHAnsi"/>
              </w:rPr>
              <w:t>12.</w:t>
            </w:r>
          </w:p>
        </w:tc>
        <w:tc>
          <w:tcPr>
            <w:tcW w:w="2610" w:type="dxa"/>
            <w:vAlign w:val="center"/>
          </w:tcPr>
          <w:p w:rsidR="00523795" w:rsidRPr="00566F32" w:rsidRDefault="005B07B9" w:rsidP="00E178EF">
            <w:pPr>
              <w:spacing w:after="0"/>
              <w:rPr>
                <w:rFonts w:cstheme="minorHAnsi"/>
              </w:rPr>
            </w:pPr>
            <w:r>
              <w:rPr>
                <w:rFonts w:cstheme="minorHAnsi"/>
              </w:rPr>
              <w:t xml:space="preserve">Srđan </w:t>
            </w:r>
            <w:proofErr w:type="spellStart"/>
            <w:r>
              <w:rPr>
                <w:rFonts w:cstheme="minorHAnsi"/>
              </w:rPr>
              <w:t>Cvetković</w:t>
            </w:r>
            <w:proofErr w:type="spellEnd"/>
          </w:p>
        </w:tc>
        <w:tc>
          <w:tcPr>
            <w:tcW w:w="5804" w:type="dxa"/>
            <w:vAlign w:val="center"/>
          </w:tcPr>
          <w:p w:rsidR="00523795"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842268">
        <w:tc>
          <w:tcPr>
            <w:tcW w:w="720" w:type="dxa"/>
            <w:vAlign w:val="center"/>
          </w:tcPr>
          <w:p w:rsidR="00523795" w:rsidRPr="00566F32" w:rsidRDefault="00523795" w:rsidP="00566F32">
            <w:pPr>
              <w:spacing w:after="0"/>
              <w:rPr>
                <w:rFonts w:cstheme="minorHAnsi"/>
              </w:rPr>
            </w:pPr>
            <w:r w:rsidRPr="00566F32">
              <w:rPr>
                <w:rFonts w:cstheme="minorHAnsi"/>
              </w:rPr>
              <w:t>13.</w:t>
            </w:r>
          </w:p>
        </w:tc>
        <w:tc>
          <w:tcPr>
            <w:tcW w:w="2610" w:type="dxa"/>
            <w:vAlign w:val="center"/>
          </w:tcPr>
          <w:p w:rsidR="00523795" w:rsidRPr="00566F32" w:rsidRDefault="005B07B9" w:rsidP="00E178EF">
            <w:pPr>
              <w:spacing w:after="0"/>
              <w:rPr>
                <w:rFonts w:cstheme="minorHAnsi"/>
              </w:rPr>
            </w:pPr>
            <w:r>
              <w:rPr>
                <w:rFonts w:cstheme="minorHAnsi"/>
              </w:rPr>
              <w:t xml:space="preserve">Milena </w:t>
            </w:r>
            <w:proofErr w:type="spellStart"/>
            <w:r>
              <w:rPr>
                <w:rFonts w:cstheme="minorHAnsi"/>
              </w:rPr>
              <w:t>Stanković</w:t>
            </w:r>
            <w:proofErr w:type="spellEnd"/>
          </w:p>
        </w:tc>
        <w:tc>
          <w:tcPr>
            <w:tcW w:w="5804" w:type="dxa"/>
            <w:vAlign w:val="center"/>
          </w:tcPr>
          <w:p w:rsidR="00523795"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23795" w:rsidRPr="00566F32" w:rsidTr="00514D09">
        <w:tc>
          <w:tcPr>
            <w:tcW w:w="720" w:type="dxa"/>
            <w:vAlign w:val="center"/>
          </w:tcPr>
          <w:p w:rsidR="00523795" w:rsidRPr="00566F32" w:rsidRDefault="00523795" w:rsidP="0085577C">
            <w:pPr>
              <w:spacing w:after="0"/>
              <w:rPr>
                <w:rFonts w:cstheme="minorHAnsi"/>
              </w:rPr>
            </w:pPr>
            <w:r w:rsidRPr="00566F32">
              <w:rPr>
                <w:rFonts w:cstheme="minorHAnsi"/>
              </w:rPr>
              <w:t>14.</w:t>
            </w:r>
          </w:p>
        </w:tc>
        <w:tc>
          <w:tcPr>
            <w:tcW w:w="2610" w:type="dxa"/>
            <w:vAlign w:val="center"/>
          </w:tcPr>
          <w:p w:rsidR="00523795" w:rsidRPr="00566F32" w:rsidRDefault="005B07B9" w:rsidP="00E178EF">
            <w:pPr>
              <w:spacing w:after="0"/>
              <w:rPr>
                <w:rFonts w:cstheme="minorHAnsi"/>
              </w:rPr>
            </w:pPr>
            <w:r>
              <w:rPr>
                <w:rFonts w:cstheme="minorHAnsi"/>
              </w:rPr>
              <w:t xml:space="preserve">Milena </w:t>
            </w:r>
            <w:proofErr w:type="spellStart"/>
            <w:r>
              <w:rPr>
                <w:rFonts w:cstheme="minorHAnsi"/>
              </w:rPr>
              <w:t>Medenica</w:t>
            </w:r>
            <w:proofErr w:type="spellEnd"/>
          </w:p>
        </w:tc>
        <w:tc>
          <w:tcPr>
            <w:tcW w:w="5804" w:type="dxa"/>
          </w:tcPr>
          <w:p w:rsidR="00523795" w:rsidRPr="00566F32" w:rsidRDefault="005B07B9" w:rsidP="00E178EF">
            <w:pPr>
              <w:spacing w:after="0"/>
              <w:rPr>
                <w:rFonts w:cstheme="minorHAnsi"/>
              </w:rPr>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15.</w:t>
            </w:r>
          </w:p>
        </w:tc>
        <w:tc>
          <w:tcPr>
            <w:tcW w:w="2610" w:type="dxa"/>
            <w:vAlign w:val="center"/>
          </w:tcPr>
          <w:p w:rsidR="005B07B9" w:rsidRDefault="005B07B9" w:rsidP="00E178EF">
            <w:pPr>
              <w:spacing w:after="0"/>
              <w:rPr>
                <w:rFonts w:cstheme="minorHAnsi"/>
              </w:rPr>
            </w:pPr>
            <w:r>
              <w:rPr>
                <w:rFonts w:cstheme="minorHAnsi"/>
              </w:rPr>
              <w:t xml:space="preserve">Milena </w:t>
            </w:r>
            <w:proofErr w:type="spellStart"/>
            <w:r>
              <w:rPr>
                <w:rFonts w:cstheme="minorHAnsi"/>
              </w:rPr>
              <w:t>Jovanović</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16.</w:t>
            </w:r>
          </w:p>
        </w:tc>
        <w:tc>
          <w:tcPr>
            <w:tcW w:w="2610" w:type="dxa"/>
            <w:vAlign w:val="center"/>
          </w:tcPr>
          <w:p w:rsidR="005B07B9" w:rsidRDefault="005B07B9" w:rsidP="00E178EF">
            <w:pPr>
              <w:spacing w:after="0"/>
              <w:rPr>
                <w:rFonts w:cstheme="minorHAnsi"/>
              </w:rPr>
            </w:pPr>
            <w:r>
              <w:rPr>
                <w:rFonts w:cstheme="minorHAnsi"/>
              </w:rPr>
              <w:t xml:space="preserve">Nikola </w:t>
            </w:r>
            <w:proofErr w:type="spellStart"/>
            <w:r>
              <w:rPr>
                <w:rFonts w:cstheme="minorHAnsi"/>
              </w:rPr>
              <w:t>Mišić</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17.</w:t>
            </w:r>
          </w:p>
        </w:tc>
        <w:tc>
          <w:tcPr>
            <w:tcW w:w="2610" w:type="dxa"/>
            <w:vAlign w:val="center"/>
          </w:tcPr>
          <w:p w:rsidR="005B07B9" w:rsidRDefault="005B07B9" w:rsidP="00E178EF">
            <w:pPr>
              <w:spacing w:after="0"/>
              <w:rPr>
                <w:rFonts w:cstheme="minorHAnsi"/>
              </w:rPr>
            </w:pPr>
            <w:r>
              <w:rPr>
                <w:rFonts w:cstheme="minorHAnsi"/>
              </w:rPr>
              <w:t xml:space="preserve">Dario </w:t>
            </w:r>
            <w:proofErr w:type="spellStart"/>
            <w:r>
              <w:rPr>
                <w:rFonts w:cstheme="minorHAnsi"/>
              </w:rPr>
              <w:t>Javor</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18.</w:t>
            </w:r>
          </w:p>
        </w:tc>
        <w:tc>
          <w:tcPr>
            <w:tcW w:w="2610" w:type="dxa"/>
            <w:vAlign w:val="center"/>
          </w:tcPr>
          <w:p w:rsidR="005B07B9" w:rsidRDefault="005B07B9" w:rsidP="00E178EF">
            <w:pPr>
              <w:spacing w:after="0"/>
              <w:rPr>
                <w:rFonts w:cstheme="minorHAnsi"/>
              </w:rPr>
            </w:pPr>
            <w:r>
              <w:rPr>
                <w:rFonts w:cstheme="minorHAnsi"/>
              </w:rPr>
              <w:t xml:space="preserve">Aleksandra </w:t>
            </w:r>
            <w:proofErr w:type="spellStart"/>
            <w:r>
              <w:rPr>
                <w:rFonts w:cstheme="minorHAnsi"/>
              </w:rPr>
              <w:t>Petković</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19.</w:t>
            </w:r>
          </w:p>
        </w:tc>
        <w:tc>
          <w:tcPr>
            <w:tcW w:w="2610" w:type="dxa"/>
            <w:vAlign w:val="center"/>
          </w:tcPr>
          <w:p w:rsidR="005B07B9" w:rsidRDefault="005B07B9" w:rsidP="00E178EF">
            <w:pPr>
              <w:spacing w:after="0"/>
              <w:rPr>
                <w:rFonts w:cstheme="minorHAnsi"/>
              </w:rPr>
            </w:pPr>
            <w:r>
              <w:rPr>
                <w:rFonts w:cstheme="minorHAnsi"/>
              </w:rPr>
              <w:t xml:space="preserve">Srđan </w:t>
            </w:r>
            <w:proofErr w:type="spellStart"/>
            <w:r>
              <w:rPr>
                <w:rFonts w:cstheme="minorHAnsi"/>
              </w:rPr>
              <w:t>Tešović</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r w:rsidR="005B07B9" w:rsidRPr="00566F32" w:rsidTr="00514D09">
        <w:tc>
          <w:tcPr>
            <w:tcW w:w="720" w:type="dxa"/>
            <w:vAlign w:val="center"/>
          </w:tcPr>
          <w:p w:rsidR="005B07B9" w:rsidRPr="00566F32" w:rsidRDefault="005B07B9" w:rsidP="0085577C">
            <w:pPr>
              <w:spacing w:after="0"/>
              <w:rPr>
                <w:rFonts w:cstheme="minorHAnsi"/>
              </w:rPr>
            </w:pPr>
            <w:r>
              <w:rPr>
                <w:rFonts w:cstheme="minorHAnsi"/>
              </w:rPr>
              <w:t>20.</w:t>
            </w:r>
          </w:p>
        </w:tc>
        <w:tc>
          <w:tcPr>
            <w:tcW w:w="2610" w:type="dxa"/>
            <w:vAlign w:val="center"/>
          </w:tcPr>
          <w:p w:rsidR="005B07B9" w:rsidRDefault="005B07B9" w:rsidP="00E178EF">
            <w:pPr>
              <w:spacing w:after="0"/>
              <w:rPr>
                <w:rFonts w:cstheme="minorHAnsi"/>
              </w:rPr>
            </w:pPr>
            <w:proofErr w:type="spellStart"/>
            <w:r>
              <w:rPr>
                <w:rFonts w:cstheme="minorHAnsi"/>
              </w:rPr>
              <w:t>Zorana</w:t>
            </w:r>
            <w:proofErr w:type="spellEnd"/>
            <w:r>
              <w:rPr>
                <w:rFonts w:cstheme="minorHAnsi"/>
              </w:rPr>
              <w:t xml:space="preserve"> </w:t>
            </w:r>
            <w:proofErr w:type="spellStart"/>
            <w:r>
              <w:rPr>
                <w:rFonts w:cstheme="minorHAnsi"/>
              </w:rPr>
              <w:t>Živković</w:t>
            </w:r>
            <w:proofErr w:type="spellEnd"/>
          </w:p>
        </w:tc>
        <w:tc>
          <w:tcPr>
            <w:tcW w:w="5804" w:type="dxa"/>
          </w:tcPr>
          <w:p w:rsidR="005B07B9" w:rsidRPr="00566F32" w:rsidRDefault="005B07B9" w:rsidP="00E178EF">
            <w:pPr>
              <w:spacing w:after="0"/>
            </w:pPr>
            <w:r w:rsidRPr="00566F32">
              <w:rPr>
                <w:rFonts w:cstheme="minorHAnsi"/>
              </w:rPr>
              <w:t xml:space="preserve">University of </w:t>
            </w:r>
            <w:proofErr w:type="spellStart"/>
            <w:r>
              <w:rPr>
                <w:rFonts w:cstheme="minorHAnsi"/>
              </w:rPr>
              <w:t>Niš</w:t>
            </w:r>
            <w:proofErr w:type="spellEnd"/>
            <w:r w:rsidRPr="00566F32">
              <w:rPr>
                <w:rFonts w:cstheme="minorHAnsi"/>
              </w:rPr>
              <w:t xml:space="preserve">, </w:t>
            </w:r>
            <w:r w:rsidRPr="005B07B9">
              <w:rPr>
                <w:rFonts w:cstheme="minorHAnsi"/>
              </w:rPr>
              <w:t>Faculty of Occupational Safety</w:t>
            </w:r>
          </w:p>
        </w:tc>
      </w:tr>
    </w:tbl>
    <w:p w:rsidR="007F0172" w:rsidRPr="00D47668" w:rsidRDefault="007F0172" w:rsidP="00511310">
      <w:pPr>
        <w:spacing w:after="0"/>
        <w:jc w:val="both"/>
        <w:rPr>
          <w:rFonts w:asciiTheme="minorHAnsi" w:hAnsiTheme="minorHAnsi" w:cstheme="minorHAnsi"/>
          <w:sz w:val="24"/>
          <w:szCs w:val="24"/>
          <w:highlight w:val="yellow"/>
        </w:rPr>
      </w:pPr>
    </w:p>
    <w:p w:rsidR="00E5375C" w:rsidRPr="006F4A4F" w:rsidRDefault="00842268" w:rsidP="00511310">
      <w:pPr>
        <w:spacing w:after="0"/>
        <w:jc w:val="both"/>
        <w:rPr>
          <w:sz w:val="24"/>
          <w:szCs w:val="24"/>
        </w:rPr>
      </w:pPr>
      <w:r w:rsidRPr="000D11B3">
        <w:rPr>
          <w:sz w:val="24"/>
          <w:szCs w:val="24"/>
        </w:rPr>
        <w:t xml:space="preserve">Prof. </w:t>
      </w:r>
      <w:proofErr w:type="spellStart"/>
      <w:proofErr w:type="gramStart"/>
      <w:r w:rsidRPr="000D11B3">
        <w:rPr>
          <w:sz w:val="24"/>
          <w:szCs w:val="24"/>
        </w:rPr>
        <w:t>dr</w:t>
      </w:r>
      <w:proofErr w:type="spellEnd"/>
      <w:proofErr w:type="gramEnd"/>
      <w:r w:rsidRPr="000D11B3">
        <w:rPr>
          <w:sz w:val="24"/>
          <w:szCs w:val="24"/>
        </w:rPr>
        <w:t xml:space="preserve"> </w:t>
      </w:r>
      <w:r w:rsidR="005B07B9">
        <w:rPr>
          <w:sz w:val="24"/>
          <w:szCs w:val="24"/>
        </w:rPr>
        <w:t xml:space="preserve">Slobodan </w:t>
      </w:r>
      <w:proofErr w:type="spellStart"/>
      <w:r w:rsidR="005B07B9">
        <w:rPr>
          <w:sz w:val="24"/>
          <w:szCs w:val="24"/>
        </w:rPr>
        <w:t>Milutinović</w:t>
      </w:r>
      <w:proofErr w:type="spellEnd"/>
      <w:r w:rsidR="00772A5F" w:rsidRPr="006F4A4F">
        <w:rPr>
          <w:sz w:val="24"/>
          <w:szCs w:val="24"/>
        </w:rPr>
        <w:t xml:space="preserve"> </w:t>
      </w:r>
      <w:r w:rsidRPr="006F4A4F">
        <w:rPr>
          <w:sz w:val="24"/>
          <w:szCs w:val="24"/>
        </w:rPr>
        <w:t>opened the meeting and welcome participants.</w:t>
      </w:r>
      <w:r w:rsidR="00772A5F" w:rsidRPr="006F4A4F">
        <w:rPr>
          <w:sz w:val="24"/>
          <w:szCs w:val="24"/>
        </w:rPr>
        <w:t xml:space="preserve"> </w:t>
      </w:r>
      <w:r w:rsidRPr="006F4A4F">
        <w:rPr>
          <w:sz w:val="24"/>
          <w:szCs w:val="24"/>
        </w:rPr>
        <w:t xml:space="preserve">The </w:t>
      </w:r>
      <w:r w:rsidR="00096C18" w:rsidRPr="006F4A4F">
        <w:rPr>
          <w:rFonts w:cs="Arial"/>
          <w:sz w:val="24"/>
          <w:szCs w:val="24"/>
        </w:rPr>
        <w:t xml:space="preserve">Training </w:t>
      </w:r>
      <w:r w:rsidRPr="006F4A4F">
        <w:rPr>
          <w:sz w:val="24"/>
          <w:szCs w:val="24"/>
        </w:rPr>
        <w:t>covered several topics</w:t>
      </w:r>
      <w:r w:rsidR="00096C18" w:rsidRPr="006F4A4F">
        <w:rPr>
          <w:sz w:val="24"/>
          <w:szCs w:val="24"/>
        </w:rPr>
        <w:t xml:space="preserve"> in framework of </w:t>
      </w:r>
      <w:r w:rsidR="00096C18" w:rsidRPr="006F4A4F">
        <w:rPr>
          <w:rFonts w:cs="Arial"/>
          <w:sz w:val="24"/>
          <w:szCs w:val="24"/>
        </w:rPr>
        <w:t xml:space="preserve">Soil Erosion and Torrential Flood Prevention at the Mediterranean University of Reggio Calabria </w:t>
      </w:r>
      <w:r w:rsidR="00096C18" w:rsidRPr="006F4A4F">
        <w:rPr>
          <w:sz w:val="24"/>
          <w:szCs w:val="24"/>
        </w:rPr>
        <w:t xml:space="preserve">(WP2 Development of curricula, Activity 2.7. </w:t>
      </w:r>
      <w:r w:rsidR="00096C18" w:rsidRPr="006F4A4F">
        <w:rPr>
          <w:rFonts w:asciiTheme="minorHAnsi" w:hAnsiTheme="minorHAnsi" w:cstheme="minorHAnsi"/>
          <w:sz w:val="24"/>
          <w:szCs w:val="24"/>
        </w:rPr>
        <w:t>Introduce and training teaching staff</w:t>
      </w:r>
      <w:r w:rsidR="00096C18" w:rsidRPr="006F4A4F">
        <w:rPr>
          <w:sz w:val="24"/>
          <w:szCs w:val="24"/>
        </w:rPr>
        <w:t>)</w:t>
      </w:r>
      <w:r w:rsidR="00096C18" w:rsidRPr="006F4A4F">
        <w:rPr>
          <w:rFonts w:cs="Arial"/>
          <w:sz w:val="24"/>
          <w:szCs w:val="24"/>
        </w:rPr>
        <w:t xml:space="preserve">. </w:t>
      </w:r>
      <w:r w:rsidRPr="006F4A4F">
        <w:rPr>
          <w:sz w:val="24"/>
          <w:szCs w:val="24"/>
        </w:rPr>
        <w:t xml:space="preserve">Prof. </w:t>
      </w:r>
      <w:proofErr w:type="spellStart"/>
      <w:proofErr w:type="gramStart"/>
      <w:r w:rsidRPr="006F4A4F">
        <w:rPr>
          <w:sz w:val="24"/>
          <w:szCs w:val="24"/>
        </w:rPr>
        <w:t>dr</w:t>
      </w:r>
      <w:proofErr w:type="spellEnd"/>
      <w:proofErr w:type="gramEnd"/>
      <w:r w:rsidRPr="006F4A4F">
        <w:rPr>
          <w:sz w:val="24"/>
          <w:szCs w:val="24"/>
        </w:rPr>
        <w:t xml:space="preserve"> </w:t>
      </w:r>
      <w:r w:rsidR="00096C18" w:rsidRPr="006F4A4F">
        <w:rPr>
          <w:sz w:val="24"/>
          <w:szCs w:val="24"/>
        </w:rPr>
        <w:t>Paolo Porto</w:t>
      </w:r>
      <w:r w:rsidR="00CD794B" w:rsidRPr="006F4A4F">
        <w:rPr>
          <w:sz w:val="24"/>
          <w:szCs w:val="24"/>
        </w:rPr>
        <w:t xml:space="preserve"> </w:t>
      </w:r>
      <w:r w:rsidRPr="006F4A4F">
        <w:rPr>
          <w:sz w:val="24"/>
          <w:szCs w:val="24"/>
        </w:rPr>
        <w:t>gave some inside into soil erosion and torrential floods problem and prevention in</w:t>
      </w:r>
      <w:r w:rsidR="006F4A4F" w:rsidRPr="006F4A4F">
        <w:rPr>
          <w:sz w:val="24"/>
          <w:szCs w:val="24"/>
        </w:rPr>
        <w:t xml:space="preserve"> </w:t>
      </w:r>
      <w:r w:rsidR="006F4A4F" w:rsidRPr="006F4A4F">
        <w:rPr>
          <w:rFonts w:cs="Arial"/>
          <w:sz w:val="24"/>
          <w:szCs w:val="24"/>
        </w:rPr>
        <w:t>Reggio Calabria, Italy</w:t>
      </w:r>
      <w:r w:rsidRPr="006F4A4F">
        <w:rPr>
          <w:sz w:val="24"/>
          <w:szCs w:val="24"/>
        </w:rPr>
        <w:t>.</w:t>
      </w:r>
      <w:r w:rsidR="006F4A4F" w:rsidRPr="006F4A4F">
        <w:rPr>
          <w:sz w:val="24"/>
          <w:szCs w:val="24"/>
        </w:rPr>
        <w:t xml:space="preserve"> </w:t>
      </w:r>
      <w:r w:rsidR="00E5375C" w:rsidRPr="006F4A4F">
        <w:rPr>
          <w:sz w:val="24"/>
          <w:szCs w:val="24"/>
        </w:rPr>
        <w:t xml:space="preserve">The member of the SETOF project and </w:t>
      </w:r>
      <w:r w:rsidR="003D3FED" w:rsidRPr="006F4A4F">
        <w:rPr>
          <w:sz w:val="24"/>
          <w:szCs w:val="24"/>
        </w:rPr>
        <w:t xml:space="preserve">training participants </w:t>
      </w:r>
      <w:r w:rsidR="00E5375C" w:rsidRPr="006F4A4F">
        <w:rPr>
          <w:sz w:val="24"/>
          <w:szCs w:val="24"/>
        </w:rPr>
        <w:t>discussed the previous works on erosion and torrential flood prevention, good and bad examples of the constructed objects.</w:t>
      </w:r>
      <w:r w:rsidR="003D3FED" w:rsidRPr="006F4A4F">
        <w:rPr>
          <w:sz w:val="24"/>
          <w:szCs w:val="24"/>
        </w:rPr>
        <w:t xml:space="preserve"> </w:t>
      </w:r>
    </w:p>
    <w:p w:rsidR="00666495" w:rsidRPr="006F4A4F" w:rsidRDefault="00666495" w:rsidP="00666495">
      <w:pPr>
        <w:jc w:val="both"/>
        <w:rPr>
          <w:rFonts w:asciiTheme="minorHAnsi" w:hAnsiTheme="minorHAnsi" w:cstheme="minorHAnsi"/>
          <w:sz w:val="24"/>
        </w:rPr>
      </w:pPr>
    </w:p>
    <w:p w:rsidR="00666495" w:rsidRPr="000D11B3" w:rsidRDefault="00666495" w:rsidP="00666495">
      <w:pPr>
        <w:rPr>
          <w:rFonts w:asciiTheme="minorHAnsi" w:hAnsiTheme="minorHAnsi" w:cstheme="minorHAnsi"/>
          <w:sz w:val="28"/>
        </w:rPr>
      </w:pPr>
      <w:r w:rsidRPr="006F4A4F">
        <w:rPr>
          <w:rFonts w:asciiTheme="minorHAnsi" w:hAnsiTheme="minorHAnsi" w:cstheme="minorHAnsi"/>
          <w:sz w:val="28"/>
        </w:rPr>
        <w:t>Conclusions</w:t>
      </w:r>
      <w:r w:rsidRPr="000D11B3">
        <w:rPr>
          <w:rFonts w:asciiTheme="minorHAnsi" w:hAnsiTheme="minorHAnsi" w:cstheme="minorHAnsi"/>
          <w:sz w:val="28"/>
        </w:rPr>
        <w:t xml:space="preserve"> </w:t>
      </w:r>
    </w:p>
    <w:p w:rsidR="00666495" w:rsidRDefault="00666495" w:rsidP="00666495">
      <w:pPr>
        <w:jc w:val="both"/>
        <w:rPr>
          <w:rFonts w:asciiTheme="minorHAnsi" w:hAnsiTheme="minorHAnsi" w:cstheme="minorHAnsi"/>
          <w:sz w:val="24"/>
        </w:rPr>
      </w:pPr>
      <w:r w:rsidRPr="000D11B3">
        <w:rPr>
          <w:rFonts w:asciiTheme="minorHAnsi" w:hAnsiTheme="minorHAnsi" w:cstheme="minorHAnsi"/>
          <w:sz w:val="24"/>
        </w:rPr>
        <w:t xml:space="preserve">The conclusion is that </w:t>
      </w:r>
      <w:r w:rsidR="00772A5F" w:rsidRPr="00772A5F">
        <w:rPr>
          <w:rFonts w:asciiTheme="minorHAnsi" w:hAnsiTheme="minorHAnsi" w:cstheme="minorHAnsi"/>
          <w:sz w:val="24"/>
          <w:szCs w:val="24"/>
        </w:rPr>
        <w:t>Introduce and training teaching staff</w:t>
      </w:r>
      <w:r w:rsidR="00772A5F" w:rsidRPr="00566F32">
        <w:rPr>
          <w:rFonts w:asciiTheme="minorHAnsi" w:hAnsiTheme="minorHAnsi" w:cstheme="minorHAnsi"/>
          <w:sz w:val="24"/>
          <w:szCs w:val="24"/>
        </w:rPr>
        <w:t xml:space="preserve"> </w:t>
      </w:r>
      <w:r w:rsidR="006034AA" w:rsidRPr="000D11B3">
        <w:rPr>
          <w:rFonts w:asciiTheme="minorHAnsi" w:hAnsiTheme="minorHAnsi" w:cstheme="minorHAnsi"/>
          <w:sz w:val="24"/>
        </w:rPr>
        <w:t>were</w:t>
      </w:r>
      <w:r w:rsidRPr="000D11B3">
        <w:rPr>
          <w:rFonts w:asciiTheme="minorHAnsi" w:hAnsiTheme="minorHAnsi" w:cstheme="minorHAnsi"/>
          <w:sz w:val="24"/>
        </w:rPr>
        <w:t xml:space="preserve"> successfully realized. All material from the meeting will be sent to the project participants.</w:t>
      </w:r>
      <w:r>
        <w:rPr>
          <w:rFonts w:asciiTheme="minorHAnsi" w:hAnsiTheme="minorHAnsi" w:cstheme="minorHAnsi"/>
          <w:sz w:val="24"/>
        </w:rPr>
        <w:t xml:space="preserve"> </w:t>
      </w:r>
      <w:r w:rsidR="00772A5F">
        <w:rPr>
          <w:rFonts w:asciiTheme="minorHAnsi" w:hAnsiTheme="minorHAnsi" w:cstheme="minorHAnsi"/>
          <w:sz w:val="24"/>
        </w:rPr>
        <w:t xml:space="preserve"> </w:t>
      </w:r>
    </w:p>
    <w:p w:rsidR="00523795" w:rsidRDefault="00D16F12" w:rsidP="00666495">
      <w:pPr>
        <w:jc w:val="both"/>
        <w:rPr>
          <w:rFonts w:asciiTheme="minorHAnsi" w:hAnsiTheme="minorHAnsi" w:cstheme="minorHAnsi"/>
          <w:sz w:val="24"/>
        </w:rPr>
      </w:pPr>
      <w:r>
        <w:rPr>
          <w:rFonts w:asciiTheme="minorHAnsi" w:hAnsiTheme="minorHAnsi" w:cstheme="minorHAns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8.25pt">
            <v:imagedata r:id="rId8" o:title="IMG-0a4228a614012f9371104b50557c6449-V"/>
          </v:shape>
        </w:pict>
      </w:r>
    </w:p>
    <w:p w:rsidR="00F80667" w:rsidRDefault="00F80667" w:rsidP="00666495">
      <w:pPr>
        <w:jc w:val="both"/>
        <w:rPr>
          <w:rFonts w:asciiTheme="minorHAnsi" w:hAnsiTheme="minorHAnsi" w:cstheme="minorHAnsi"/>
          <w:sz w:val="2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242"/>
      </w:tblGrid>
      <w:tr w:rsidR="00844EA0" w:rsidTr="00844EA0">
        <w:tc>
          <w:tcPr>
            <w:tcW w:w="9242" w:type="dxa"/>
          </w:tcPr>
          <w:p w:rsidR="00844EA0" w:rsidRDefault="00844EA0" w:rsidP="00666495">
            <w:pPr>
              <w:jc w:val="both"/>
              <w:rPr>
                <w:rFonts w:cstheme="minorHAnsi"/>
                <w:sz w:val="24"/>
              </w:rPr>
            </w:pPr>
            <w:r w:rsidRPr="00844EA0">
              <w:rPr>
                <w:rFonts w:cstheme="minorHAnsi"/>
                <w:sz w:val="24"/>
              </w:rPr>
              <w:t>Project number: 598403-EPP-1-2018-1-RS-EPPKA2-CBHE-JP “This project has been funded with support from the European Commission. This publication reflects the view only of the author, and the Commission cannot be held responsible for any use which may be made of the information contained therein”.</w:t>
            </w:r>
          </w:p>
        </w:tc>
      </w:tr>
    </w:tbl>
    <w:p w:rsidR="00666495" w:rsidRDefault="00666495" w:rsidP="00511310">
      <w:pPr>
        <w:spacing w:after="0"/>
        <w:jc w:val="both"/>
        <w:rPr>
          <w:rFonts w:asciiTheme="minorHAnsi" w:hAnsiTheme="minorHAnsi" w:cstheme="minorHAnsi"/>
          <w:sz w:val="28"/>
          <w:szCs w:val="24"/>
        </w:rPr>
      </w:pPr>
    </w:p>
    <w:p w:rsidR="00844EA0" w:rsidRPr="004A1C70" w:rsidRDefault="00844EA0" w:rsidP="00511310">
      <w:pPr>
        <w:spacing w:after="0"/>
        <w:jc w:val="both"/>
        <w:rPr>
          <w:rFonts w:asciiTheme="minorHAnsi" w:hAnsiTheme="minorHAnsi" w:cstheme="minorHAnsi"/>
          <w:sz w:val="32"/>
          <w:szCs w:val="24"/>
        </w:rPr>
      </w:pPr>
      <w:r w:rsidRPr="004A1C70">
        <w:rPr>
          <w:sz w:val="24"/>
        </w:rPr>
        <w:t xml:space="preserve">In </w:t>
      </w:r>
      <w:proofErr w:type="spellStart"/>
      <w:r w:rsidR="002E3DAA">
        <w:rPr>
          <w:sz w:val="24"/>
        </w:rPr>
        <w:t>Niš</w:t>
      </w:r>
      <w:proofErr w:type="spellEnd"/>
      <w:r w:rsidRPr="004A1C70">
        <w:rPr>
          <w:sz w:val="24"/>
        </w:rPr>
        <w:t xml:space="preserve">, </w:t>
      </w:r>
      <w:r w:rsidR="00772A5F">
        <w:rPr>
          <w:sz w:val="24"/>
        </w:rPr>
        <w:t>1</w:t>
      </w:r>
      <w:r w:rsidR="002E3DAA">
        <w:rPr>
          <w:sz w:val="24"/>
        </w:rPr>
        <w:t>2</w:t>
      </w:r>
      <w:r w:rsidRPr="004A1C70">
        <w:rPr>
          <w:sz w:val="24"/>
        </w:rPr>
        <w:t xml:space="preserve">th </w:t>
      </w:r>
      <w:r w:rsidR="003D3FED">
        <w:rPr>
          <w:sz w:val="24"/>
        </w:rPr>
        <w:t>Novemb</w:t>
      </w:r>
      <w:r w:rsidR="004A1C70" w:rsidRPr="004A1C70">
        <w:rPr>
          <w:sz w:val="24"/>
        </w:rPr>
        <w:t>er 202</w:t>
      </w:r>
      <w:r w:rsidR="003D3FED">
        <w:rPr>
          <w:sz w:val="24"/>
        </w:rPr>
        <w:t>1</w:t>
      </w:r>
    </w:p>
    <w:sectPr w:rsidR="00844EA0" w:rsidRPr="004A1C70" w:rsidSect="006519CA">
      <w:headerReference w:type="default" r:id="rId9"/>
      <w:footerReference w:type="default" r:id="rId10"/>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F8" w:rsidRDefault="00B95FF8" w:rsidP="00D56331">
      <w:pPr>
        <w:spacing w:after="0" w:line="240" w:lineRule="auto"/>
      </w:pPr>
      <w:r>
        <w:separator/>
      </w:r>
    </w:p>
  </w:endnote>
  <w:endnote w:type="continuationSeparator" w:id="0">
    <w:p w:rsidR="00B95FF8" w:rsidRDefault="00B95FF8"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F8" w:rsidRDefault="00B95FF8" w:rsidP="00D56331">
      <w:pPr>
        <w:spacing w:after="0" w:line="240" w:lineRule="auto"/>
      </w:pPr>
      <w:r>
        <w:separator/>
      </w:r>
    </w:p>
  </w:footnote>
  <w:footnote w:type="continuationSeparator" w:id="0">
    <w:p w:rsidR="00B95FF8" w:rsidRDefault="00B95FF8" w:rsidP="00D5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491B9E"/>
    <w:multiLevelType w:val="multilevel"/>
    <w:tmpl w:val="643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96C18"/>
    <w:rsid w:val="000A23A3"/>
    <w:rsid w:val="000C52D8"/>
    <w:rsid w:val="000D11B3"/>
    <w:rsid w:val="000F506B"/>
    <w:rsid w:val="001016A3"/>
    <w:rsid w:val="00101CE5"/>
    <w:rsid w:val="00113AB4"/>
    <w:rsid w:val="00116CB5"/>
    <w:rsid w:val="00130F93"/>
    <w:rsid w:val="00137445"/>
    <w:rsid w:val="001510A2"/>
    <w:rsid w:val="00165A6D"/>
    <w:rsid w:val="001752DF"/>
    <w:rsid w:val="00183584"/>
    <w:rsid w:val="0018467B"/>
    <w:rsid w:val="00195B15"/>
    <w:rsid w:val="001B46A1"/>
    <w:rsid w:val="001C3223"/>
    <w:rsid w:val="001F28C6"/>
    <w:rsid w:val="00211F2C"/>
    <w:rsid w:val="00221126"/>
    <w:rsid w:val="00222BE9"/>
    <w:rsid w:val="002241F4"/>
    <w:rsid w:val="00230270"/>
    <w:rsid w:val="002305F2"/>
    <w:rsid w:val="002339C8"/>
    <w:rsid w:val="00255365"/>
    <w:rsid w:val="002849E9"/>
    <w:rsid w:val="00292591"/>
    <w:rsid w:val="002A3ACA"/>
    <w:rsid w:val="002A4511"/>
    <w:rsid w:val="002C1C09"/>
    <w:rsid w:val="002E34CD"/>
    <w:rsid w:val="002E3DAA"/>
    <w:rsid w:val="002E619D"/>
    <w:rsid w:val="002F70B2"/>
    <w:rsid w:val="003232CC"/>
    <w:rsid w:val="00327652"/>
    <w:rsid w:val="0034171D"/>
    <w:rsid w:val="00351D67"/>
    <w:rsid w:val="00366A06"/>
    <w:rsid w:val="00371286"/>
    <w:rsid w:val="00386028"/>
    <w:rsid w:val="003C6C31"/>
    <w:rsid w:val="003D21CD"/>
    <w:rsid w:val="003D3FED"/>
    <w:rsid w:val="003D5EF2"/>
    <w:rsid w:val="003D7518"/>
    <w:rsid w:val="003F43AB"/>
    <w:rsid w:val="003F76F6"/>
    <w:rsid w:val="00407066"/>
    <w:rsid w:val="00415E87"/>
    <w:rsid w:val="00451E96"/>
    <w:rsid w:val="00473713"/>
    <w:rsid w:val="00473C52"/>
    <w:rsid w:val="004958B4"/>
    <w:rsid w:val="004A1C70"/>
    <w:rsid w:val="004C69B9"/>
    <w:rsid w:val="004D418A"/>
    <w:rsid w:val="004F0782"/>
    <w:rsid w:val="004F4BF8"/>
    <w:rsid w:val="005043AA"/>
    <w:rsid w:val="005067DF"/>
    <w:rsid w:val="00511310"/>
    <w:rsid w:val="00523795"/>
    <w:rsid w:val="00550454"/>
    <w:rsid w:val="00555730"/>
    <w:rsid w:val="0056345E"/>
    <w:rsid w:val="00566F32"/>
    <w:rsid w:val="00584DEB"/>
    <w:rsid w:val="00585C0E"/>
    <w:rsid w:val="005B07B9"/>
    <w:rsid w:val="005F1C47"/>
    <w:rsid w:val="00602F4C"/>
    <w:rsid w:val="006034AA"/>
    <w:rsid w:val="006134A7"/>
    <w:rsid w:val="0062749E"/>
    <w:rsid w:val="006519CA"/>
    <w:rsid w:val="00666495"/>
    <w:rsid w:val="006707E2"/>
    <w:rsid w:val="0067569A"/>
    <w:rsid w:val="006B1B85"/>
    <w:rsid w:val="006F2E1D"/>
    <w:rsid w:val="006F4A4F"/>
    <w:rsid w:val="00701E9A"/>
    <w:rsid w:val="007028B1"/>
    <w:rsid w:val="00710DD4"/>
    <w:rsid w:val="00727B3A"/>
    <w:rsid w:val="00742A0C"/>
    <w:rsid w:val="00750D95"/>
    <w:rsid w:val="0076619D"/>
    <w:rsid w:val="00771CC4"/>
    <w:rsid w:val="00772A5F"/>
    <w:rsid w:val="00776510"/>
    <w:rsid w:val="0078509E"/>
    <w:rsid w:val="00790B7A"/>
    <w:rsid w:val="007B019A"/>
    <w:rsid w:val="007D20F1"/>
    <w:rsid w:val="007D62D1"/>
    <w:rsid w:val="007F0172"/>
    <w:rsid w:val="007F37F0"/>
    <w:rsid w:val="00842268"/>
    <w:rsid w:val="00844EA0"/>
    <w:rsid w:val="0084641C"/>
    <w:rsid w:val="008549A6"/>
    <w:rsid w:val="00875EDE"/>
    <w:rsid w:val="00892F56"/>
    <w:rsid w:val="008B3FD3"/>
    <w:rsid w:val="008C33DF"/>
    <w:rsid w:val="008D18E1"/>
    <w:rsid w:val="008D2EC2"/>
    <w:rsid w:val="008E0D7B"/>
    <w:rsid w:val="00901FF2"/>
    <w:rsid w:val="00914825"/>
    <w:rsid w:val="009536DA"/>
    <w:rsid w:val="009865E3"/>
    <w:rsid w:val="009933E3"/>
    <w:rsid w:val="009C206F"/>
    <w:rsid w:val="009D27DC"/>
    <w:rsid w:val="009E27AE"/>
    <w:rsid w:val="009E3EBC"/>
    <w:rsid w:val="00A121E8"/>
    <w:rsid w:val="00A36470"/>
    <w:rsid w:val="00A42B6C"/>
    <w:rsid w:val="00A84F89"/>
    <w:rsid w:val="00AA50DA"/>
    <w:rsid w:val="00AC78D9"/>
    <w:rsid w:val="00AE7C5E"/>
    <w:rsid w:val="00AF223F"/>
    <w:rsid w:val="00B06715"/>
    <w:rsid w:val="00B302B8"/>
    <w:rsid w:val="00B50871"/>
    <w:rsid w:val="00B764E4"/>
    <w:rsid w:val="00B76802"/>
    <w:rsid w:val="00B93DF5"/>
    <w:rsid w:val="00B95FF8"/>
    <w:rsid w:val="00BA45A5"/>
    <w:rsid w:val="00BA4618"/>
    <w:rsid w:val="00BC0BD1"/>
    <w:rsid w:val="00BC2E3E"/>
    <w:rsid w:val="00BE0C1C"/>
    <w:rsid w:val="00BF12F6"/>
    <w:rsid w:val="00C03D4C"/>
    <w:rsid w:val="00C12C58"/>
    <w:rsid w:val="00C3483E"/>
    <w:rsid w:val="00C44F38"/>
    <w:rsid w:val="00C86BA5"/>
    <w:rsid w:val="00C87538"/>
    <w:rsid w:val="00C91A96"/>
    <w:rsid w:val="00C9702F"/>
    <w:rsid w:val="00CB392A"/>
    <w:rsid w:val="00CD2E4C"/>
    <w:rsid w:val="00CD3B72"/>
    <w:rsid w:val="00CD794B"/>
    <w:rsid w:val="00CF64FE"/>
    <w:rsid w:val="00D04368"/>
    <w:rsid w:val="00D16F12"/>
    <w:rsid w:val="00D25EA4"/>
    <w:rsid w:val="00D47668"/>
    <w:rsid w:val="00D554E6"/>
    <w:rsid w:val="00D56331"/>
    <w:rsid w:val="00D64D24"/>
    <w:rsid w:val="00D66C5C"/>
    <w:rsid w:val="00D840D3"/>
    <w:rsid w:val="00DA649B"/>
    <w:rsid w:val="00DA6BC4"/>
    <w:rsid w:val="00DB1FE8"/>
    <w:rsid w:val="00DB31FA"/>
    <w:rsid w:val="00DC111A"/>
    <w:rsid w:val="00DE236E"/>
    <w:rsid w:val="00DE3133"/>
    <w:rsid w:val="00DF7AC7"/>
    <w:rsid w:val="00E13254"/>
    <w:rsid w:val="00E5375C"/>
    <w:rsid w:val="00E76F75"/>
    <w:rsid w:val="00E87B2B"/>
    <w:rsid w:val="00E901A3"/>
    <w:rsid w:val="00E970BB"/>
    <w:rsid w:val="00EC4ED2"/>
    <w:rsid w:val="00EC74FF"/>
    <w:rsid w:val="00EE2339"/>
    <w:rsid w:val="00F1078C"/>
    <w:rsid w:val="00F13C69"/>
    <w:rsid w:val="00F220DA"/>
    <w:rsid w:val="00F453A4"/>
    <w:rsid w:val="00F4621D"/>
    <w:rsid w:val="00F72301"/>
    <w:rsid w:val="00F765EC"/>
    <w:rsid w:val="00F80667"/>
    <w:rsid w:val="00F83C68"/>
    <w:rsid w:val="00F9345F"/>
    <w:rsid w:val="00F94CDF"/>
    <w:rsid w:val="00F97D40"/>
    <w:rsid w:val="00FA1419"/>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35D35-BA96-4AFE-A0B7-DF110F65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1718">
      <w:bodyDiv w:val="1"/>
      <w:marLeft w:val="0"/>
      <w:marRight w:val="0"/>
      <w:marTop w:val="0"/>
      <w:marBottom w:val="0"/>
      <w:divBdr>
        <w:top w:val="none" w:sz="0" w:space="0" w:color="auto"/>
        <w:left w:val="none" w:sz="0" w:space="0" w:color="auto"/>
        <w:bottom w:val="none" w:sz="0" w:space="0" w:color="auto"/>
        <w:right w:val="none" w:sz="0" w:space="0" w:color="auto"/>
      </w:divBdr>
    </w:div>
    <w:div w:id="1029531603">
      <w:bodyDiv w:val="1"/>
      <w:marLeft w:val="0"/>
      <w:marRight w:val="0"/>
      <w:marTop w:val="0"/>
      <w:marBottom w:val="0"/>
      <w:divBdr>
        <w:top w:val="none" w:sz="0" w:space="0" w:color="auto"/>
        <w:left w:val="none" w:sz="0" w:space="0" w:color="auto"/>
        <w:bottom w:val="none" w:sz="0" w:space="0" w:color="auto"/>
        <w:right w:val="none" w:sz="0" w:space="0" w:color="auto"/>
      </w:divBdr>
    </w:div>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F16E-9D2A-4E3B-8499-E49A0D41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Atila Bezdan</cp:lastModifiedBy>
  <cp:revision>5</cp:revision>
  <cp:lastPrinted>2022-01-22T13:06:00Z</cp:lastPrinted>
  <dcterms:created xsi:type="dcterms:W3CDTF">2022-02-28T07:30:00Z</dcterms:created>
  <dcterms:modified xsi:type="dcterms:W3CDTF">2022-03-01T08:51:00Z</dcterms:modified>
</cp:coreProperties>
</file>