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6EF16" w14:textId="77777777" w:rsidR="001B71E2" w:rsidRPr="008201C4" w:rsidRDefault="001B71E2" w:rsidP="0097698D">
      <w:pPr>
        <w:spacing w:after="0"/>
        <w:jc w:val="both"/>
        <w:rPr>
          <w:rFonts w:cstheme="minorHAnsi"/>
          <w:sz w:val="24"/>
          <w:szCs w:val="24"/>
        </w:rPr>
      </w:pPr>
    </w:p>
    <w:p w14:paraId="4F6F10CF" w14:textId="77777777" w:rsidR="004F14A0" w:rsidRPr="008201C4" w:rsidRDefault="004F14A0" w:rsidP="009A6EF8">
      <w:pPr>
        <w:jc w:val="both"/>
        <w:rPr>
          <w:rFonts w:cstheme="minorHAnsi"/>
          <w:b/>
          <w:sz w:val="24"/>
          <w:szCs w:val="24"/>
        </w:rPr>
      </w:pPr>
    </w:p>
    <w:p w14:paraId="72E4ABBD" w14:textId="77777777" w:rsidR="004F14A0" w:rsidRPr="008201C4" w:rsidRDefault="004F14A0" w:rsidP="009A6EF8">
      <w:pPr>
        <w:jc w:val="both"/>
        <w:rPr>
          <w:rFonts w:cstheme="minorHAnsi"/>
          <w:b/>
          <w:sz w:val="24"/>
          <w:szCs w:val="24"/>
        </w:rPr>
      </w:pPr>
    </w:p>
    <w:p w14:paraId="499D69FF" w14:textId="77777777" w:rsidR="004F14A0" w:rsidRPr="008201C4" w:rsidRDefault="004F14A0" w:rsidP="009A6EF8">
      <w:pPr>
        <w:jc w:val="both"/>
        <w:rPr>
          <w:rFonts w:cstheme="minorHAnsi"/>
          <w:b/>
          <w:sz w:val="24"/>
          <w:szCs w:val="24"/>
        </w:rPr>
      </w:pPr>
    </w:p>
    <w:p w14:paraId="36F82AB0" w14:textId="77777777" w:rsidR="004F14A0" w:rsidRPr="008201C4" w:rsidRDefault="004F14A0" w:rsidP="009A6EF8">
      <w:pPr>
        <w:jc w:val="both"/>
        <w:rPr>
          <w:rFonts w:cstheme="minorHAnsi"/>
          <w:b/>
          <w:sz w:val="24"/>
          <w:szCs w:val="24"/>
        </w:rPr>
      </w:pPr>
    </w:p>
    <w:p w14:paraId="698A6D9D" w14:textId="77777777" w:rsidR="00195218" w:rsidRPr="0097698D" w:rsidRDefault="0097698D" w:rsidP="0097698D">
      <w:proofErr w:type="gramStart"/>
      <w:r>
        <w:rPr>
          <w:b/>
          <w:bCs/>
          <w:sz w:val="28"/>
          <w:szCs w:val="28"/>
        </w:rPr>
        <w:t>PROJECT  INFO</w:t>
      </w:r>
      <w:proofErr w:type="gramEnd"/>
    </w:p>
    <w:tbl>
      <w:tblPr>
        <w:tblStyle w:val="TableGrid"/>
        <w:tblW w:w="0" w:type="auto"/>
        <w:tblLook w:val="04A0" w:firstRow="1" w:lastRow="0" w:firstColumn="1" w:lastColumn="0" w:noHBand="0" w:noVBand="1"/>
      </w:tblPr>
      <w:tblGrid>
        <w:gridCol w:w="3025"/>
        <w:gridCol w:w="5992"/>
      </w:tblGrid>
      <w:tr w:rsidR="004F14A0" w:rsidRPr="008201C4" w14:paraId="0042E82B" w14:textId="77777777" w:rsidTr="00F97EB9">
        <w:tc>
          <w:tcPr>
            <w:tcW w:w="3085" w:type="dxa"/>
          </w:tcPr>
          <w:p w14:paraId="7E9C0B67" w14:textId="77777777" w:rsidR="004F14A0" w:rsidRPr="008201C4" w:rsidRDefault="004F14A0" w:rsidP="009A6EF8">
            <w:pPr>
              <w:jc w:val="both"/>
              <w:rPr>
                <w:rFonts w:cstheme="minorHAnsi"/>
                <w:sz w:val="24"/>
                <w:szCs w:val="24"/>
              </w:rPr>
            </w:pPr>
            <w:r w:rsidRPr="008201C4">
              <w:rPr>
                <w:rFonts w:cstheme="minorHAnsi"/>
                <w:sz w:val="24"/>
                <w:szCs w:val="24"/>
              </w:rPr>
              <w:t>Project title</w:t>
            </w:r>
          </w:p>
        </w:tc>
        <w:tc>
          <w:tcPr>
            <w:tcW w:w="6158" w:type="dxa"/>
          </w:tcPr>
          <w:p w14:paraId="436E79C9" w14:textId="77777777" w:rsidR="004F14A0" w:rsidRPr="008201C4" w:rsidRDefault="0097698D" w:rsidP="009A6EF8">
            <w:pPr>
              <w:jc w:val="both"/>
              <w:rPr>
                <w:rFonts w:cstheme="minorHAnsi"/>
                <w:sz w:val="24"/>
                <w:szCs w:val="24"/>
              </w:rPr>
            </w:pPr>
            <w:r>
              <w:rPr>
                <w:rFonts w:cstheme="minorHAnsi"/>
                <w:sz w:val="24"/>
                <w:szCs w:val="24"/>
              </w:rPr>
              <w:t>Soil Erosion and To</w:t>
            </w:r>
            <w:r w:rsidR="0093017B" w:rsidRPr="008201C4">
              <w:rPr>
                <w:rFonts w:cstheme="minorHAnsi"/>
                <w:sz w:val="24"/>
                <w:szCs w:val="24"/>
              </w:rPr>
              <w:t xml:space="preserve">rrential Flood Prevention: </w:t>
            </w:r>
            <w:r w:rsidR="0093017B" w:rsidRPr="008201C4">
              <w:rPr>
                <w:rFonts w:cstheme="minorHAnsi"/>
                <w:i/>
                <w:sz w:val="24"/>
                <w:szCs w:val="24"/>
              </w:rPr>
              <w:t>Curriculum Development at the Universities of Western Balkan Countries</w:t>
            </w:r>
          </w:p>
        </w:tc>
      </w:tr>
      <w:tr w:rsidR="004F14A0" w:rsidRPr="008201C4" w14:paraId="02FBFFE1" w14:textId="77777777" w:rsidTr="00F97EB9">
        <w:tc>
          <w:tcPr>
            <w:tcW w:w="3085" w:type="dxa"/>
          </w:tcPr>
          <w:p w14:paraId="21D16C6D" w14:textId="77777777" w:rsidR="004F14A0" w:rsidRPr="008201C4" w:rsidRDefault="004F14A0" w:rsidP="009A6EF8">
            <w:pPr>
              <w:jc w:val="both"/>
              <w:rPr>
                <w:rFonts w:cstheme="minorHAnsi"/>
                <w:sz w:val="24"/>
                <w:szCs w:val="24"/>
              </w:rPr>
            </w:pPr>
            <w:r w:rsidRPr="008201C4">
              <w:rPr>
                <w:rFonts w:cstheme="minorHAnsi"/>
                <w:sz w:val="24"/>
                <w:szCs w:val="24"/>
              </w:rPr>
              <w:t>Project acronym</w:t>
            </w:r>
          </w:p>
        </w:tc>
        <w:tc>
          <w:tcPr>
            <w:tcW w:w="6158" w:type="dxa"/>
          </w:tcPr>
          <w:p w14:paraId="7A394AEB" w14:textId="77777777" w:rsidR="004F14A0" w:rsidRPr="008201C4" w:rsidRDefault="004F14A0" w:rsidP="009A6EF8">
            <w:pPr>
              <w:jc w:val="both"/>
              <w:rPr>
                <w:rFonts w:cstheme="minorHAnsi"/>
                <w:sz w:val="24"/>
                <w:szCs w:val="24"/>
              </w:rPr>
            </w:pPr>
            <w:r w:rsidRPr="008201C4">
              <w:rPr>
                <w:rFonts w:cstheme="minorHAnsi"/>
                <w:sz w:val="24"/>
                <w:szCs w:val="24"/>
              </w:rPr>
              <w:t>SETOF</w:t>
            </w:r>
          </w:p>
        </w:tc>
      </w:tr>
      <w:tr w:rsidR="004F14A0" w:rsidRPr="008201C4" w14:paraId="64413D70" w14:textId="77777777" w:rsidTr="00F97EB9">
        <w:tc>
          <w:tcPr>
            <w:tcW w:w="3085" w:type="dxa"/>
          </w:tcPr>
          <w:p w14:paraId="1893FA70" w14:textId="77777777" w:rsidR="004F14A0" w:rsidRPr="008201C4" w:rsidRDefault="004F14A0" w:rsidP="009A6EF8">
            <w:pPr>
              <w:jc w:val="both"/>
              <w:rPr>
                <w:rFonts w:cstheme="minorHAnsi"/>
                <w:sz w:val="24"/>
                <w:szCs w:val="24"/>
              </w:rPr>
            </w:pPr>
            <w:r w:rsidRPr="008201C4">
              <w:rPr>
                <w:rFonts w:cstheme="minorHAnsi"/>
                <w:sz w:val="24"/>
                <w:szCs w:val="24"/>
              </w:rPr>
              <w:t>Project reference number</w:t>
            </w:r>
          </w:p>
        </w:tc>
        <w:tc>
          <w:tcPr>
            <w:tcW w:w="6158" w:type="dxa"/>
          </w:tcPr>
          <w:p w14:paraId="7FFB47CB" w14:textId="77777777" w:rsidR="000F66CC" w:rsidRDefault="006077F3" w:rsidP="009A6EF8">
            <w:pPr>
              <w:jc w:val="both"/>
              <w:rPr>
                <w:rFonts w:cstheme="minorHAnsi"/>
                <w:sz w:val="24"/>
                <w:szCs w:val="24"/>
              </w:rPr>
            </w:pPr>
            <w:r w:rsidRPr="008201C4">
              <w:rPr>
                <w:rFonts w:cstheme="minorHAnsi"/>
                <w:sz w:val="24"/>
                <w:szCs w:val="24"/>
              </w:rPr>
              <w:t xml:space="preserve">598403-EPP-1-2018-1-RS-EPPKA2-CBHE-JP </w:t>
            </w:r>
          </w:p>
          <w:p w14:paraId="65FE34EC" w14:textId="77777777" w:rsidR="004F14A0" w:rsidRPr="008201C4" w:rsidRDefault="006077F3" w:rsidP="009A6EF8">
            <w:pPr>
              <w:jc w:val="both"/>
              <w:rPr>
                <w:rFonts w:cstheme="minorHAnsi"/>
                <w:sz w:val="24"/>
                <w:szCs w:val="24"/>
              </w:rPr>
            </w:pPr>
            <w:r w:rsidRPr="008201C4">
              <w:rPr>
                <w:rFonts w:cstheme="minorHAnsi"/>
                <w:sz w:val="24"/>
                <w:szCs w:val="24"/>
              </w:rPr>
              <w:t>(2018-2579/001-001)</w:t>
            </w:r>
          </w:p>
        </w:tc>
      </w:tr>
      <w:tr w:rsidR="004F14A0" w:rsidRPr="008201C4" w14:paraId="19E43920" w14:textId="77777777" w:rsidTr="00F97EB9">
        <w:tc>
          <w:tcPr>
            <w:tcW w:w="3085" w:type="dxa"/>
          </w:tcPr>
          <w:p w14:paraId="35DEED9F" w14:textId="77777777" w:rsidR="004F14A0" w:rsidRPr="008201C4" w:rsidRDefault="004F14A0" w:rsidP="009A6EF8">
            <w:pPr>
              <w:jc w:val="both"/>
              <w:rPr>
                <w:rFonts w:cstheme="minorHAnsi"/>
                <w:sz w:val="24"/>
                <w:szCs w:val="24"/>
              </w:rPr>
            </w:pPr>
            <w:r w:rsidRPr="008201C4">
              <w:rPr>
                <w:rFonts w:cstheme="minorHAnsi"/>
                <w:sz w:val="24"/>
                <w:szCs w:val="24"/>
              </w:rPr>
              <w:t>Coordinator</w:t>
            </w:r>
          </w:p>
        </w:tc>
        <w:tc>
          <w:tcPr>
            <w:tcW w:w="6158" w:type="dxa"/>
          </w:tcPr>
          <w:p w14:paraId="444EB0DF" w14:textId="77777777" w:rsidR="004F14A0" w:rsidRPr="008201C4" w:rsidRDefault="004F14A0" w:rsidP="009A6EF8">
            <w:pPr>
              <w:jc w:val="both"/>
              <w:rPr>
                <w:rFonts w:cstheme="minorHAnsi"/>
                <w:sz w:val="24"/>
                <w:szCs w:val="24"/>
              </w:rPr>
            </w:pPr>
            <w:r w:rsidRPr="008201C4">
              <w:rPr>
                <w:rFonts w:cstheme="minorHAnsi"/>
                <w:sz w:val="24"/>
                <w:szCs w:val="24"/>
              </w:rPr>
              <w:t>University of Belgrade</w:t>
            </w:r>
          </w:p>
        </w:tc>
      </w:tr>
      <w:tr w:rsidR="004F14A0" w:rsidRPr="008201C4" w14:paraId="24986F6B" w14:textId="77777777" w:rsidTr="00F97EB9">
        <w:tc>
          <w:tcPr>
            <w:tcW w:w="3085" w:type="dxa"/>
          </w:tcPr>
          <w:p w14:paraId="6370397E" w14:textId="77777777" w:rsidR="004F14A0" w:rsidRPr="008201C4" w:rsidRDefault="004F14A0" w:rsidP="009A6EF8">
            <w:pPr>
              <w:jc w:val="both"/>
              <w:rPr>
                <w:rFonts w:cstheme="minorHAnsi"/>
                <w:sz w:val="24"/>
                <w:szCs w:val="24"/>
              </w:rPr>
            </w:pPr>
            <w:r w:rsidRPr="008201C4">
              <w:rPr>
                <w:rFonts w:cstheme="minorHAnsi"/>
                <w:sz w:val="24"/>
                <w:szCs w:val="24"/>
              </w:rPr>
              <w:t>Project start date</w:t>
            </w:r>
          </w:p>
        </w:tc>
        <w:tc>
          <w:tcPr>
            <w:tcW w:w="6158" w:type="dxa"/>
          </w:tcPr>
          <w:p w14:paraId="635A91CE" w14:textId="77777777" w:rsidR="004F14A0" w:rsidRPr="008201C4" w:rsidRDefault="00390327" w:rsidP="009A6EF8">
            <w:pPr>
              <w:jc w:val="both"/>
              <w:rPr>
                <w:rFonts w:cstheme="minorHAnsi"/>
                <w:sz w:val="24"/>
                <w:szCs w:val="24"/>
              </w:rPr>
            </w:pPr>
            <w:r w:rsidRPr="008201C4">
              <w:rPr>
                <w:rFonts w:cstheme="minorHAnsi"/>
                <w:sz w:val="24"/>
                <w:szCs w:val="24"/>
              </w:rPr>
              <w:t xml:space="preserve">November 15, </w:t>
            </w:r>
            <w:r w:rsidR="00DC66E5" w:rsidRPr="008201C4">
              <w:rPr>
                <w:rFonts w:cstheme="minorHAnsi"/>
                <w:sz w:val="24"/>
                <w:szCs w:val="24"/>
              </w:rPr>
              <w:t>2018</w:t>
            </w:r>
          </w:p>
        </w:tc>
      </w:tr>
      <w:tr w:rsidR="004F14A0" w:rsidRPr="008201C4" w14:paraId="32EE1A57" w14:textId="77777777" w:rsidTr="00F97EB9">
        <w:tc>
          <w:tcPr>
            <w:tcW w:w="3085" w:type="dxa"/>
          </w:tcPr>
          <w:p w14:paraId="06F71EB6" w14:textId="77777777" w:rsidR="004F14A0" w:rsidRPr="008201C4" w:rsidRDefault="00DC66E5" w:rsidP="009A6EF8">
            <w:pPr>
              <w:jc w:val="both"/>
              <w:rPr>
                <w:rFonts w:cstheme="minorHAnsi"/>
                <w:sz w:val="24"/>
                <w:szCs w:val="24"/>
              </w:rPr>
            </w:pPr>
            <w:r w:rsidRPr="008201C4">
              <w:rPr>
                <w:rFonts w:cstheme="minorHAnsi"/>
                <w:sz w:val="24"/>
                <w:szCs w:val="24"/>
              </w:rPr>
              <w:t>Project duration</w:t>
            </w:r>
          </w:p>
        </w:tc>
        <w:tc>
          <w:tcPr>
            <w:tcW w:w="6158" w:type="dxa"/>
          </w:tcPr>
          <w:p w14:paraId="5161E07E" w14:textId="77777777" w:rsidR="004F14A0" w:rsidRPr="008201C4" w:rsidRDefault="004F14A0" w:rsidP="009A6EF8">
            <w:pPr>
              <w:jc w:val="both"/>
              <w:rPr>
                <w:rFonts w:cstheme="minorHAnsi"/>
                <w:sz w:val="24"/>
                <w:szCs w:val="24"/>
              </w:rPr>
            </w:pPr>
            <w:r w:rsidRPr="008201C4">
              <w:rPr>
                <w:rFonts w:cstheme="minorHAnsi"/>
                <w:sz w:val="24"/>
                <w:szCs w:val="24"/>
              </w:rPr>
              <w:t>36 months</w:t>
            </w:r>
          </w:p>
        </w:tc>
      </w:tr>
    </w:tbl>
    <w:p w14:paraId="737549E7" w14:textId="77777777" w:rsidR="004F14A0" w:rsidRPr="008201C4" w:rsidRDefault="004F14A0" w:rsidP="009A6EF8">
      <w:pPr>
        <w:jc w:val="both"/>
        <w:rPr>
          <w:rFonts w:cstheme="minorHAnsi"/>
          <w:b/>
          <w:sz w:val="24"/>
          <w:szCs w:val="24"/>
        </w:rPr>
      </w:pPr>
    </w:p>
    <w:p w14:paraId="75A11C00" w14:textId="77777777" w:rsidR="0097698D" w:rsidRPr="0097698D" w:rsidRDefault="0097698D" w:rsidP="0097698D">
      <w:pPr>
        <w:spacing w:after="160" w:line="259" w:lineRule="auto"/>
        <w:rPr>
          <w:rFonts w:ascii="Calibri" w:eastAsia="Calibri" w:hAnsi="Calibri" w:cs="Times New Roman"/>
        </w:rPr>
      </w:pPr>
    </w:p>
    <w:p w14:paraId="40BC1A38" w14:textId="77777777" w:rsidR="0097698D" w:rsidRPr="0097698D" w:rsidRDefault="0097698D" w:rsidP="0097698D">
      <w:pPr>
        <w:spacing w:after="160" w:line="259" w:lineRule="auto"/>
        <w:rPr>
          <w:rFonts w:ascii="Calibri" w:eastAsia="Calibri" w:hAnsi="Calibri" w:cs="Times New Roman"/>
        </w:rPr>
      </w:pPr>
      <w:proofErr w:type="gramStart"/>
      <w:r w:rsidRPr="0097698D">
        <w:rPr>
          <w:rFonts w:ascii="Calibri" w:eastAsia="Calibri" w:hAnsi="Calibri" w:cs="Times New Roman"/>
          <w:b/>
          <w:bCs/>
          <w:sz w:val="28"/>
          <w:szCs w:val="28"/>
        </w:rPr>
        <w:t>DOCUMENT  CONTROL</w:t>
      </w:r>
      <w:proofErr w:type="gramEnd"/>
      <w:r w:rsidRPr="0097698D">
        <w:rPr>
          <w:rFonts w:ascii="Calibri" w:eastAsia="Calibri" w:hAnsi="Calibri" w:cs="Times New Roman"/>
          <w:b/>
          <w:bCs/>
          <w:sz w:val="28"/>
          <w:szCs w:val="28"/>
        </w:rPr>
        <w:t xml:space="preserve">  SHEET</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40"/>
      </w:tblGrid>
      <w:tr w:rsidR="0097698D" w:rsidRPr="0097698D" w14:paraId="51F9F1D7" w14:textId="77777777" w:rsidTr="0097698D">
        <w:tc>
          <w:tcPr>
            <w:tcW w:w="3055" w:type="dxa"/>
          </w:tcPr>
          <w:p w14:paraId="0B46B7AE" w14:textId="77777777" w:rsidR="0097698D" w:rsidRPr="0097698D" w:rsidRDefault="0097698D" w:rsidP="0097698D">
            <w:pPr>
              <w:autoSpaceDE w:val="0"/>
              <w:autoSpaceDN w:val="0"/>
              <w:adjustRightInd w:val="0"/>
              <w:spacing w:after="0" w:line="240" w:lineRule="auto"/>
              <w:rPr>
                <w:rFonts w:asciiTheme="majorHAnsi" w:eastAsia="Calibri" w:hAnsiTheme="majorHAnsi" w:cs="Calibri"/>
                <w:color w:val="000000"/>
                <w:sz w:val="24"/>
                <w:szCs w:val="24"/>
              </w:rPr>
            </w:pPr>
            <w:r w:rsidRPr="0097698D">
              <w:rPr>
                <w:rFonts w:asciiTheme="majorHAnsi" w:eastAsia="Calibri" w:hAnsiTheme="majorHAnsi" w:cs="Calibri"/>
                <w:bCs/>
                <w:color w:val="000000"/>
                <w:sz w:val="24"/>
                <w:szCs w:val="24"/>
              </w:rPr>
              <w:t xml:space="preserve">Ref. No and Title of Activity </w:t>
            </w:r>
          </w:p>
        </w:tc>
        <w:tc>
          <w:tcPr>
            <w:tcW w:w="5940" w:type="dxa"/>
          </w:tcPr>
          <w:p w14:paraId="33013FD1" w14:textId="77777777" w:rsidR="00A80930" w:rsidRPr="00EC3E01" w:rsidRDefault="00B774D6" w:rsidP="00B774D6">
            <w:pPr>
              <w:pStyle w:val="Heading3"/>
              <w:rPr>
                <w:rFonts w:asciiTheme="minorHAnsi" w:hAnsiTheme="minorHAnsi" w:cstheme="minorHAnsi"/>
                <w:i/>
                <w:iCs/>
                <w:color w:val="1C1C1C"/>
                <w:spacing w:val="12"/>
                <w:sz w:val="36"/>
                <w:szCs w:val="36"/>
              </w:rPr>
            </w:pPr>
            <w:r w:rsidRPr="00EC3E01">
              <w:rPr>
                <w:rFonts w:asciiTheme="minorHAnsi" w:eastAsia="Times New Roman" w:hAnsiTheme="minorHAnsi" w:cstheme="minorHAnsi"/>
                <w:b/>
                <w:noProof/>
                <w:color w:val="000000"/>
                <w:lang w:val="en-GB" w:eastAsia="en-GB"/>
              </w:rPr>
              <w:t>WP5</w:t>
            </w:r>
            <w:r w:rsidR="00A80930" w:rsidRPr="00EC3E01">
              <w:rPr>
                <w:rFonts w:asciiTheme="minorHAnsi" w:eastAsia="Times New Roman" w:hAnsiTheme="minorHAnsi" w:cstheme="minorHAnsi"/>
                <w:b/>
                <w:noProof/>
                <w:color w:val="000000"/>
                <w:lang w:val="en-GB" w:eastAsia="en-GB"/>
              </w:rPr>
              <w:t xml:space="preserve"> </w:t>
            </w:r>
            <w:r w:rsidRPr="00EC3E01">
              <w:rPr>
                <w:rFonts w:asciiTheme="minorHAnsi" w:hAnsiTheme="minorHAnsi" w:cstheme="minorHAnsi"/>
                <w:b/>
                <w:iCs/>
                <w:color w:val="1C1C1C"/>
                <w:spacing w:val="12"/>
              </w:rPr>
              <w:t>Dissemination of project results</w:t>
            </w:r>
          </w:p>
        </w:tc>
      </w:tr>
      <w:tr w:rsidR="0097698D" w:rsidRPr="0097698D" w14:paraId="2E13B73D" w14:textId="77777777" w:rsidTr="0097698D">
        <w:trPr>
          <w:trHeight w:val="305"/>
        </w:trPr>
        <w:tc>
          <w:tcPr>
            <w:tcW w:w="3055" w:type="dxa"/>
          </w:tcPr>
          <w:p w14:paraId="7CBFB8CB" w14:textId="77777777" w:rsidR="0097698D" w:rsidRPr="0097698D" w:rsidRDefault="0097698D" w:rsidP="0097698D">
            <w:pPr>
              <w:autoSpaceDE w:val="0"/>
              <w:autoSpaceDN w:val="0"/>
              <w:adjustRightInd w:val="0"/>
              <w:spacing w:after="0" w:line="240" w:lineRule="auto"/>
              <w:rPr>
                <w:rFonts w:asciiTheme="majorHAnsi" w:eastAsia="Calibri" w:hAnsiTheme="majorHAnsi" w:cs="Calibri"/>
                <w:color w:val="000000"/>
                <w:sz w:val="24"/>
                <w:szCs w:val="24"/>
              </w:rPr>
            </w:pPr>
            <w:r w:rsidRPr="0097698D">
              <w:rPr>
                <w:rFonts w:asciiTheme="majorHAnsi" w:eastAsia="Calibri" w:hAnsiTheme="majorHAnsi" w:cs="Calibri"/>
                <w:bCs/>
                <w:color w:val="000000"/>
                <w:sz w:val="24"/>
                <w:szCs w:val="24"/>
              </w:rPr>
              <w:t xml:space="preserve">Title of Deliverable: </w:t>
            </w:r>
          </w:p>
        </w:tc>
        <w:tc>
          <w:tcPr>
            <w:tcW w:w="5940" w:type="dxa"/>
          </w:tcPr>
          <w:p w14:paraId="62212EF7" w14:textId="77777777" w:rsidR="0097698D" w:rsidRPr="00EC3E01" w:rsidRDefault="0097698D" w:rsidP="00B774D6">
            <w:pPr>
              <w:rPr>
                <w:rFonts w:cstheme="minorHAnsi"/>
                <w:color w:val="000000"/>
                <w:sz w:val="24"/>
                <w:szCs w:val="24"/>
              </w:rPr>
            </w:pPr>
            <w:r w:rsidRPr="00EC3E01">
              <w:rPr>
                <w:rFonts w:cstheme="minorHAnsi"/>
                <w:b/>
                <w:sz w:val="24"/>
                <w:szCs w:val="24"/>
              </w:rPr>
              <w:t>Minutes of the</w:t>
            </w:r>
            <w:r w:rsidR="002A1C4D" w:rsidRPr="00EC3E01">
              <w:rPr>
                <w:rFonts w:cstheme="minorHAnsi"/>
                <w:b/>
                <w:sz w:val="24"/>
                <w:szCs w:val="24"/>
              </w:rPr>
              <w:t xml:space="preserve"> </w:t>
            </w:r>
            <w:r w:rsidR="00B774D6" w:rsidRPr="00EC3E01">
              <w:rPr>
                <w:rFonts w:cstheme="minorHAnsi"/>
                <w:b/>
                <w:bCs/>
                <w:color w:val="000000"/>
                <w:sz w:val="24"/>
                <w:szCs w:val="24"/>
              </w:rPr>
              <w:t>Training of employees in local communities in the field of soil erosion and torrential flood prevention</w:t>
            </w:r>
          </w:p>
        </w:tc>
      </w:tr>
      <w:tr w:rsidR="0097698D" w:rsidRPr="0097698D" w14:paraId="23144DF8" w14:textId="77777777" w:rsidTr="0097698D">
        <w:tc>
          <w:tcPr>
            <w:tcW w:w="3055" w:type="dxa"/>
          </w:tcPr>
          <w:p w14:paraId="45695C27" w14:textId="77777777" w:rsidR="0097698D" w:rsidRPr="0097698D" w:rsidRDefault="0097698D" w:rsidP="0097698D">
            <w:pPr>
              <w:autoSpaceDE w:val="0"/>
              <w:autoSpaceDN w:val="0"/>
              <w:adjustRightInd w:val="0"/>
              <w:spacing w:after="0" w:line="240" w:lineRule="auto"/>
              <w:rPr>
                <w:rFonts w:asciiTheme="majorHAnsi" w:eastAsia="Calibri" w:hAnsiTheme="majorHAnsi" w:cs="Calibri"/>
                <w:color w:val="000000"/>
                <w:sz w:val="24"/>
                <w:szCs w:val="24"/>
              </w:rPr>
            </w:pPr>
            <w:r w:rsidRPr="0097698D">
              <w:rPr>
                <w:rFonts w:asciiTheme="majorHAnsi" w:eastAsia="Calibri" w:hAnsiTheme="majorHAnsi" w:cs="Calibri"/>
                <w:bCs/>
                <w:color w:val="000000"/>
                <w:sz w:val="24"/>
                <w:szCs w:val="24"/>
              </w:rPr>
              <w:t xml:space="preserve">Institutions: </w:t>
            </w:r>
          </w:p>
        </w:tc>
        <w:tc>
          <w:tcPr>
            <w:tcW w:w="5940" w:type="dxa"/>
          </w:tcPr>
          <w:p w14:paraId="76011876" w14:textId="77777777" w:rsidR="0097698D" w:rsidRPr="0097698D" w:rsidRDefault="0097698D" w:rsidP="0097698D">
            <w:pPr>
              <w:autoSpaceDE w:val="0"/>
              <w:autoSpaceDN w:val="0"/>
              <w:adjustRightInd w:val="0"/>
              <w:spacing w:after="0" w:line="240" w:lineRule="auto"/>
              <w:jc w:val="both"/>
              <w:rPr>
                <w:rFonts w:asciiTheme="majorHAnsi" w:eastAsia="Calibri" w:hAnsiTheme="majorHAnsi" w:cstheme="minorHAnsi"/>
                <w:color w:val="000000"/>
                <w:sz w:val="24"/>
                <w:szCs w:val="24"/>
              </w:rPr>
            </w:pPr>
            <w:r w:rsidRPr="0097698D">
              <w:rPr>
                <w:rFonts w:asciiTheme="majorHAnsi" w:eastAsia="Calibri" w:hAnsiTheme="majorHAnsi" w:cstheme="minorHAnsi"/>
                <w:color w:val="000000"/>
                <w:sz w:val="24"/>
                <w:szCs w:val="24"/>
              </w:rPr>
              <w:t>University of Belgrade</w:t>
            </w:r>
          </w:p>
        </w:tc>
      </w:tr>
      <w:tr w:rsidR="0097698D" w:rsidRPr="0097698D" w14:paraId="71125B06" w14:textId="77777777" w:rsidTr="0097698D">
        <w:tc>
          <w:tcPr>
            <w:tcW w:w="3055" w:type="dxa"/>
          </w:tcPr>
          <w:p w14:paraId="5CFFFA89" w14:textId="77777777" w:rsidR="0097698D" w:rsidRPr="0097698D" w:rsidRDefault="0097698D" w:rsidP="0097698D">
            <w:pPr>
              <w:autoSpaceDE w:val="0"/>
              <w:autoSpaceDN w:val="0"/>
              <w:adjustRightInd w:val="0"/>
              <w:spacing w:after="0" w:line="240" w:lineRule="auto"/>
              <w:rPr>
                <w:rFonts w:asciiTheme="majorHAnsi" w:eastAsia="Calibri" w:hAnsiTheme="majorHAnsi" w:cs="Calibri"/>
                <w:color w:val="000000"/>
                <w:sz w:val="24"/>
                <w:szCs w:val="24"/>
              </w:rPr>
            </w:pPr>
            <w:r w:rsidRPr="0097698D">
              <w:rPr>
                <w:rFonts w:asciiTheme="majorHAnsi" w:eastAsia="Calibri" w:hAnsiTheme="majorHAnsi" w:cs="Calibri"/>
                <w:bCs/>
                <w:color w:val="000000"/>
                <w:sz w:val="24"/>
                <w:szCs w:val="24"/>
              </w:rPr>
              <w:t xml:space="preserve">Author/s of the deliverable </w:t>
            </w:r>
          </w:p>
        </w:tc>
        <w:tc>
          <w:tcPr>
            <w:tcW w:w="5940" w:type="dxa"/>
          </w:tcPr>
          <w:p w14:paraId="633B32A2" w14:textId="77777777" w:rsidR="0097698D" w:rsidRPr="0097698D" w:rsidRDefault="0097698D" w:rsidP="0097698D">
            <w:pPr>
              <w:autoSpaceDE w:val="0"/>
              <w:autoSpaceDN w:val="0"/>
              <w:adjustRightInd w:val="0"/>
              <w:spacing w:after="0" w:line="240" w:lineRule="auto"/>
              <w:jc w:val="both"/>
              <w:rPr>
                <w:rFonts w:asciiTheme="majorHAnsi" w:eastAsia="Calibri" w:hAnsiTheme="majorHAnsi" w:cstheme="minorHAnsi"/>
                <w:color w:val="000000"/>
                <w:sz w:val="24"/>
                <w:szCs w:val="24"/>
                <w:lang w:val="sr-Latn-RS"/>
              </w:rPr>
            </w:pPr>
            <w:r>
              <w:rPr>
                <w:rFonts w:asciiTheme="majorHAnsi" w:eastAsia="Calibri" w:hAnsiTheme="majorHAnsi" w:cstheme="minorHAnsi"/>
                <w:color w:val="000000"/>
                <w:sz w:val="24"/>
                <w:szCs w:val="24"/>
              </w:rPr>
              <w:t xml:space="preserve">Tijana </w:t>
            </w:r>
            <w:proofErr w:type="spellStart"/>
            <w:r>
              <w:rPr>
                <w:rFonts w:asciiTheme="majorHAnsi" w:eastAsia="Calibri" w:hAnsiTheme="majorHAnsi" w:cstheme="minorHAnsi"/>
                <w:color w:val="000000"/>
                <w:sz w:val="24"/>
                <w:szCs w:val="24"/>
              </w:rPr>
              <w:t>Vulevi</w:t>
            </w:r>
            <w:proofErr w:type="spellEnd"/>
            <w:r>
              <w:rPr>
                <w:rFonts w:asciiTheme="majorHAnsi" w:eastAsia="Calibri" w:hAnsiTheme="majorHAnsi" w:cstheme="minorHAnsi"/>
                <w:color w:val="000000"/>
                <w:sz w:val="24"/>
                <w:szCs w:val="24"/>
                <w:lang w:val="sr-Latn-RS"/>
              </w:rPr>
              <w:t>ć</w:t>
            </w:r>
            <w:r w:rsidR="00B774D6">
              <w:rPr>
                <w:rFonts w:asciiTheme="majorHAnsi" w:eastAsia="Calibri" w:hAnsiTheme="majorHAnsi" w:cstheme="minorHAnsi"/>
                <w:color w:val="000000"/>
                <w:sz w:val="24"/>
                <w:szCs w:val="24"/>
              </w:rPr>
              <w:t xml:space="preserve">, Aleksandar </w:t>
            </w:r>
            <w:proofErr w:type="spellStart"/>
            <w:r w:rsidR="00B774D6">
              <w:rPr>
                <w:rFonts w:asciiTheme="majorHAnsi" w:eastAsia="Calibri" w:hAnsiTheme="majorHAnsi" w:cstheme="minorHAnsi"/>
                <w:color w:val="000000"/>
                <w:sz w:val="24"/>
                <w:szCs w:val="24"/>
              </w:rPr>
              <w:t>Baumgertel</w:t>
            </w:r>
            <w:proofErr w:type="spellEnd"/>
            <w:r w:rsidR="00B774D6">
              <w:rPr>
                <w:rFonts w:asciiTheme="majorHAnsi" w:eastAsia="Calibri" w:hAnsiTheme="majorHAnsi" w:cstheme="minorHAnsi"/>
                <w:color w:val="000000"/>
                <w:sz w:val="24"/>
                <w:szCs w:val="24"/>
              </w:rPr>
              <w:t>,</w:t>
            </w:r>
          </w:p>
        </w:tc>
      </w:tr>
      <w:tr w:rsidR="0097698D" w:rsidRPr="0097698D" w14:paraId="00C24544" w14:textId="77777777" w:rsidTr="0097698D">
        <w:tc>
          <w:tcPr>
            <w:tcW w:w="3055" w:type="dxa"/>
          </w:tcPr>
          <w:p w14:paraId="683ADDC7" w14:textId="77777777" w:rsidR="0097698D" w:rsidRPr="0097698D" w:rsidRDefault="0097698D" w:rsidP="0097698D">
            <w:pPr>
              <w:autoSpaceDE w:val="0"/>
              <w:autoSpaceDN w:val="0"/>
              <w:adjustRightInd w:val="0"/>
              <w:spacing w:after="0" w:line="240" w:lineRule="auto"/>
              <w:rPr>
                <w:rFonts w:asciiTheme="majorHAnsi" w:eastAsia="Calibri" w:hAnsiTheme="majorHAnsi" w:cs="Calibri"/>
                <w:color w:val="000000"/>
                <w:sz w:val="24"/>
                <w:szCs w:val="24"/>
              </w:rPr>
            </w:pPr>
            <w:r w:rsidRPr="0097698D">
              <w:rPr>
                <w:rFonts w:asciiTheme="majorHAnsi" w:eastAsia="Calibri" w:hAnsiTheme="majorHAnsi" w:cs="Calibri"/>
                <w:bCs/>
                <w:color w:val="000000"/>
                <w:sz w:val="24"/>
                <w:szCs w:val="24"/>
              </w:rPr>
              <w:t xml:space="preserve">Status of the document: </w:t>
            </w:r>
          </w:p>
        </w:tc>
        <w:tc>
          <w:tcPr>
            <w:tcW w:w="5940" w:type="dxa"/>
          </w:tcPr>
          <w:p w14:paraId="355B0B03" w14:textId="77777777" w:rsidR="0097698D" w:rsidRPr="0097698D" w:rsidRDefault="00B774D6" w:rsidP="0097698D">
            <w:pPr>
              <w:autoSpaceDE w:val="0"/>
              <w:autoSpaceDN w:val="0"/>
              <w:adjustRightInd w:val="0"/>
              <w:spacing w:after="0" w:line="240" w:lineRule="auto"/>
              <w:jc w:val="both"/>
              <w:rPr>
                <w:rFonts w:asciiTheme="majorHAnsi" w:eastAsia="Calibri" w:hAnsiTheme="majorHAnsi" w:cstheme="minorHAnsi"/>
                <w:color w:val="000000"/>
                <w:sz w:val="24"/>
                <w:szCs w:val="24"/>
              </w:rPr>
            </w:pPr>
            <w:r>
              <w:rPr>
                <w:rFonts w:asciiTheme="majorHAnsi" w:eastAsia="Calibri" w:hAnsiTheme="majorHAnsi" w:cstheme="minorHAnsi"/>
                <w:color w:val="000000"/>
                <w:sz w:val="24"/>
                <w:szCs w:val="24"/>
              </w:rPr>
              <w:t>final</w:t>
            </w:r>
          </w:p>
        </w:tc>
      </w:tr>
    </w:tbl>
    <w:p w14:paraId="37E7E6A5" w14:textId="77777777" w:rsidR="004F14A0" w:rsidRPr="008201C4" w:rsidRDefault="004F14A0" w:rsidP="009A6EF8">
      <w:pPr>
        <w:jc w:val="both"/>
        <w:rPr>
          <w:rFonts w:cstheme="minorHAnsi"/>
          <w:b/>
          <w:sz w:val="24"/>
          <w:szCs w:val="24"/>
        </w:rPr>
      </w:pPr>
    </w:p>
    <w:p w14:paraId="56881079" w14:textId="77777777" w:rsidR="004F14A0" w:rsidRPr="008201C4" w:rsidRDefault="004F14A0" w:rsidP="009A6EF8">
      <w:pPr>
        <w:jc w:val="both"/>
        <w:rPr>
          <w:rFonts w:cstheme="minorHAnsi"/>
          <w:b/>
          <w:sz w:val="24"/>
          <w:szCs w:val="24"/>
        </w:rPr>
      </w:pPr>
    </w:p>
    <w:p w14:paraId="3CECD0AB" w14:textId="77777777" w:rsidR="004F14A0" w:rsidRPr="008201C4" w:rsidRDefault="004F14A0" w:rsidP="009A6EF8">
      <w:pPr>
        <w:jc w:val="both"/>
        <w:rPr>
          <w:rFonts w:cstheme="minorHAnsi"/>
          <w:b/>
          <w:sz w:val="24"/>
          <w:szCs w:val="24"/>
        </w:rPr>
      </w:pPr>
    </w:p>
    <w:p w14:paraId="640DFA60" w14:textId="77777777" w:rsidR="00A80930" w:rsidRDefault="00A80930" w:rsidP="00A80930">
      <w:pPr>
        <w:pStyle w:val="Heading1"/>
        <w:spacing w:line="240" w:lineRule="auto"/>
        <w:rPr>
          <w:rFonts w:asciiTheme="minorHAnsi" w:hAnsiTheme="minorHAnsi" w:cstheme="minorHAnsi"/>
          <w:sz w:val="28"/>
          <w:szCs w:val="28"/>
        </w:rPr>
      </w:pPr>
      <w:bookmarkStart w:id="0" w:name="_Toc535577741"/>
      <w:bookmarkStart w:id="1" w:name="_Toc31891513"/>
    </w:p>
    <w:p w14:paraId="074B0EF1" w14:textId="77777777" w:rsidR="00B03C2D" w:rsidRDefault="00B03C2D" w:rsidP="00B03C2D"/>
    <w:p w14:paraId="6588F3C3" w14:textId="77777777" w:rsidR="00B03C2D" w:rsidRPr="00B03C2D" w:rsidRDefault="00B03C2D" w:rsidP="00B03C2D"/>
    <w:p w14:paraId="51FC733B" w14:textId="77777777" w:rsidR="004F14A0" w:rsidRPr="008201C4" w:rsidRDefault="004F14A0" w:rsidP="000E281B">
      <w:pPr>
        <w:pStyle w:val="Heading1"/>
        <w:rPr>
          <w:rFonts w:asciiTheme="minorHAnsi" w:hAnsiTheme="minorHAnsi" w:cstheme="minorHAnsi"/>
          <w:sz w:val="24"/>
          <w:szCs w:val="24"/>
        </w:rPr>
      </w:pPr>
      <w:r w:rsidRPr="008201C4">
        <w:rPr>
          <w:rFonts w:asciiTheme="minorHAnsi" w:hAnsiTheme="minorHAnsi" w:cstheme="minorHAnsi"/>
          <w:sz w:val="28"/>
          <w:szCs w:val="28"/>
        </w:rPr>
        <w:lastRenderedPageBreak/>
        <w:t>Summary</w:t>
      </w:r>
      <w:bookmarkEnd w:id="0"/>
      <w:bookmarkEnd w:id="1"/>
    </w:p>
    <w:p w14:paraId="5CDD6DC8" w14:textId="77777777" w:rsidR="008A65E0" w:rsidRPr="00A66887" w:rsidRDefault="004F14A0" w:rsidP="00C82B51">
      <w:pPr>
        <w:jc w:val="both"/>
        <w:rPr>
          <w:rFonts w:cstheme="minorHAnsi"/>
          <w:sz w:val="24"/>
          <w:szCs w:val="24"/>
        </w:rPr>
      </w:pPr>
      <w:r w:rsidRPr="00A66887">
        <w:rPr>
          <w:rFonts w:cstheme="minorHAnsi"/>
          <w:sz w:val="24"/>
          <w:szCs w:val="24"/>
        </w:rPr>
        <w:t xml:space="preserve">This document reports the </w:t>
      </w:r>
      <w:r w:rsidR="00B774D6" w:rsidRPr="00B774D6">
        <w:rPr>
          <w:rFonts w:cstheme="minorHAnsi"/>
          <w:b/>
          <w:bCs/>
          <w:color w:val="000000"/>
          <w:sz w:val="24"/>
          <w:szCs w:val="24"/>
        </w:rPr>
        <w:t>Training of employees in local communities in the field of soil erosion and torrential flood prevention</w:t>
      </w:r>
      <w:r w:rsidR="00B774D6" w:rsidRPr="00A66887">
        <w:rPr>
          <w:rFonts w:cstheme="minorHAnsi"/>
          <w:sz w:val="24"/>
          <w:szCs w:val="24"/>
        </w:rPr>
        <w:t xml:space="preserve"> </w:t>
      </w:r>
      <w:r w:rsidRPr="00A66887">
        <w:rPr>
          <w:rFonts w:cstheme="minorHAnsi"/>
          <w:sz w:val="24"/>
          <w:szCs w:val="24"/>
        </w:rPr>
        <w:t xml:space="preserve">of the Erasmus+ Capacity Building in the Field </w:t>
      </w:r>
      <w:r w:rsidR="00390327" w:rsidRPr="00A66887">
        <w:rPr>
          <w:rFonts w:cstheme="minorHAnsi"/>
          <w:sz w:val="24"/>
          <w:szCs w:val="24"/>
        </w:rPr>
        <w:t>of Higher Educat</w:t>
      </w:r>
      <w:r w:rsidR="00ED78D3">
        <w:rPr>
          <w:rFonts w:cstheme="minorHAnsi"/>
          <w:sz w:val="24"/>
          <w:szCs w:val="24"/>
        </w:rPr>
        <w:t>ion project “Soil Erosion and To</w:t>
      </w:r>
      <w:r w:rsidR="00390327" w:rsidRPr="00A66887">
        <w:rPr>
          <w:rFonts w:cstheme="minorHAnsi"/>
          <w:sz w:val="24"/>
          <w:szCs w:val="24"/>
        </w:rPr>
        <w:t xml:space="preserve">rrential Flood Prevention: </w:t>
      </w:r>
      <w:r w:rsidR="00390327" w:rsidRPr="00A66887">
        <w:rPr>
          <w:rFonts w:cstheme="minorHAnsi"/>
          <w:i/>
          <w:sz w:val="24"/>
          <w:szCs w:val="24"/>
        </w:rPr>
        <w:t xml:space="preserve">Curriculum Development at the Universities of </w:t>
      </w:r>
      <w:r w:rsidR="00390327" w:rsidRPr="002505E1">
        <w:rPr>
          <w:rFonts w:cstheme="minorHAnsi"/>
          <w:i/>
          <w:sz w:val="24"/>
          <w:szCs w:val="24"/>
        </w:rPr>
        <w:t>Western Balkan Countries</w:t>
      </w:r>
      <w:r w:rsidRPr="002505E1">
        <w:rPr>
          <w:rFonts w:cstheme="minorHAnsi"/>
          <w:sz w:val="24"/>
          <w:szCs w:val="24"/>
        </w:rPr>
        <w:t xml:space="preserve">” </w:t>
      </w:r>
      <w:r w:rsidR="00390327" w:rsidRPr="002505E1">
        <w:rPr>
          <w:rFonts w:cstheme="minorHAnsi"/>
          <w:sz w:val="24"/>
          <w:szCs w:val="24"/>
        </w:rPr>
        <w:t xml:space="preserve">(SETOF) </w:t>
      </w:r>
      <w:r w:rsidRPr="002505E1">
        <w:rPr>
          <w:rFonts w:cstheme="minorHAnsi"/>
          <w:sz w:val="24"/>
          <w:szCs w:val="24"/>
        </w:rPr>
        <w:t xml:space="preserve">held </w:t>
      </w:r>
      <w:r w:rsidR="008A65E0" w:rsidRPr="002505E1">
        <w:rPr>
          <w:rFonts w:cstheme="minorHAnsi"/>
          <w:sz w:val="24"/>
          <w:szCs w:val="24"/>
        </w:rPr>
        <w:t>in</w:t>
      </w:r>
      <w:r w:rsidR="00F25C90" w:rsidRPr="002505E1">
        <w:rPr>
          <w:rFonts w:eastAsia="Times New Roman" w:cstheme="minorHAnsi"/>
          <w:bCs/>
          <w:spacing w:val="11"/>
          <w:sz w:val="24"/>
          <w:szCs w:val="24"/>
          <w:shd w:val="clear" w:color="auto" w:fill="FFFFFF"/>
          <w:lang w:val="de-AT"/>
        </w:rPr>
        <w:t xml:space="preserve"> </w:t>
      </w:r>
      <w:proofErr w:type="spellStart"/>
      <w:r w:rsidR="00B774D6">
        <w:rPr>
          <w:rFonts w:cstheme="minorHAnsi"/>
          <w:sz w:val="24"/>
          <w:szCs w:val="24"/>
        </w:rPr>
        <w:t>Valjevo</w:t>
      </w:r>
      <w:proofErr w:type="spellEnd"/>
      <w:r w:rsidR="00B03C2D">
        <w:rPr>
          <w:rFonts w:cstheme="minorHAnsi"/>
          <w:sz w:val="24"/>
          <w:szCs w:val="24"/>
        </w:rPr>
        <w:t>,</w:t>
      </w:r>
      <w:r w:rsidR="008A65E0" w:rsidRPr="002505E1">
        <w:rPr>
          <w:rFonts w:eastAsia="Times New Roman" w:cstheme="minorHAnsi"/>
          <w:bCs/>
          <w:spacing w:val="11"/>
          <w:sz w:val="24"/>
          <w:szCs w:val="24"/>
          <w:shd w:val="clear" w:color="auto" w:fill="FFFFFF"/>
          <w:lang w:val="de-AT"/>
        </w:rPr>
        <w:t xml:space="preserve"> </w:t>
      </w:r>
      <w:r w:rsidR="002A1C4D">
        <w:rPr>
          <w:rFonts w:eastAsia="Times New Roman" w:cstheme="minorHAnsi"/>
          <w:bCs/>
          <w:spacing w:val="11"/>
          <w:sz w:val="24"/>
          <w:szCs w:val="24"/>
          <w:shd w:val="clear" w:color="auto" w:fill="FFFFFF"/>
          <w:lang w:val="de-AT"/>
        </w:rPr>
        <w:t>Serbia</w:t>
      </w:r>
      <w:r w:rsidR="002A1C4D">
        <w:rPr>
          <w:rFonts w:cstheme="minorHAnsi"/>
          <w:sz w:val="24"/>
          <w:szCs w:val="24"/>
        </w:rPr>
        <w:t xml:space="preserve"> on </w:t>
      </w:r>
      <w:r w:rsidR="00B774D6">
        <w:rPr>
          <w:rFonts w:cstheme="minorHAnsi"/>
          <w:sz w:val="24"/>
          <w:szCs w:val="24"/>
        </w:rPr>
        <w:t>February 25</w:t>
      </w:r>
      <w:r w:rsidR="00156101" w:rsidRPr="00156101">
        <w:rPr>
          <w:rFonts w:cstheme="minorHAnsi"/>
          <w:sz w:val="24"/>
          <w:szCs w:val="24"/>
          <w:vertAlign w:val="superscript"/>
        </w:rPr>
        <w:t>th</w:t>
      </w:r>
      <w:r w:rsidR="00156101">
        <w:rPr>
          <w:rFonts w:cstheme="minorHAnsi"/>
          <w:sz w:val="24"/>
          <w:szCs w:val="24"/>
        </w:rPr>
        <w:t>,</w:t>
      </w:r>
      <w:r w:rsidR="00B774D6">
        <w:rPr>
          <w:rFonts w:cstheme="minorHAnsi"/>
          <w:sz w:val="24"/>
          <w:szCs w:val="24"/>
        </w:rPr>
        <w:t xml:space="preserve"> 2022</w:t>
      </w:r>
      <w:r w:rsidRPr="002505E1">
        <w:rPr>
          <w:rFonts w:cstheme="minorHAnsi"/>
          <w:sz w:val="24"/>
          <w:szCs w:val="24"/>
        </w:rPr>
        <w:t xml:space="preserve">. </w:t>
      </w:r>
      <w:r w:rsidR="00B774D6">
        <w:rPr>
          <w:rFonts w:cstheme="minorHAnsi"/>
          <w:sz w:val="24"/>
          <w:szCs w:val="24"/>
        </w:rPr>
        <w:t>The mode</w:t>
      </w:r>
      <w:r w:rsidR="00EC3E01">
        <w:rPr>
          <w:rFonts w:cstheme="minorHAnsi"/>
          <w:sz w:val="24"/>
          <w:szCs w:val="24"/>
        </w:rPr>
        <w:t xml:space="preserve">rator of </w:t>
      </w:r>
      <w:r w:rsidR="00B774D6">
        <w:rPr>
          <w:rFonts w:cstheme="minorHAnsi"/>
          <w:sz w:val="24"/>
          <w:szCs w:val="24"/>
        </w:rPr>
        <w:t xml:space="preserve">the event was Natalija </w:t>
      </w:r>
      <w:proofErr w:type="spellStart"/>
      <w:r w:rsidR="00B774D6">
        <w:rPr>
          <w:rFonts w:cstheme="minorHAnsi"/>
          <w:sz w:val="24"/>
          <w:szCs w:val="24"/>
        </w:rPr>
        <w:t>Momirović</w:t>
      </w:r>
      <w:proofErr w:type="spellEnd"/>
      <w:r w:rsidR="00B774D6">
        <w:rPr>
          <w:rFonts w:cstheme="minorHAnsi"/>
          <w:sz w:val="24"/>
          <w:szCs w:val="24"/>
        </w:rPr>
        <w:t xml:space="preserve"> from the Institute of Forestry, Belgrade.</w:t>
      </w:r>
    </w:p>
    <w:p w14:paraId="35C97935" w14:textId="77777777" w:rsidR="004F14A0" w:rsidRPr="008201C4" w:rsidRDefault="004F14A0" w:rsidP="000E281B">
      <w:pPr>
        <w:pStyle w:val="Heading1"/>
        <w:rPr>
          <w:rFonts w:asciiTheme="minorHAnsi" w:hAnsiTheme="minorHAnsi" w:cstheme="minorHAnsi"/>
          <w:sz w:val="28"/>
          <w:szCs w:val="28"/>
        </w:rPr>
      </w:pPr>
      <w:bookmarkStart w:id="2" w:name="_Toc535577742"/>
      <w:bookmarkStart w:id="3" w:name="_Toc31891514"/>
      <w:r w:rsidRPr="008201C4">
        <w:rPr>
          <w:rFonts w:asciiTheme="minorHAnsi" w:hAnsiTheme="minorHAnsi" w:cstheme="minorHAnsi"/>
          <w:sz w:val="28"/>
          <w:szCs w:val="28"/>
        </w:rPr>
        <w:t>List of attendees</w:t>
      </w:r>
      <w:bookmarkEnd w:id="2"/>
      <w:bookmarkEnd w:id="3"/>
    </w:p>
    <w:p w14:paraId="0D3BC125" w14:textId="77777777" w:rsidR="00A80930" w:rsidRPr="008201C4" w:rsidRDefault="00B774D6" w:rsidP="009A6EF8">
      <w:pPr>
        <w:jc w:val="both"/>
        <w:rPr>
          <w:rFonts w:cstheme="minorHAnsi"/>
          <w:sz w:val="24"/>
          <w:szCs w:val="24"/>
        </w:rPr>
      </w:pPr>
      <w:proofErr w:type="gramStart"/>
      <w:r>
        <w:rPr>
          <w:rFonts w:cstheme="minorHAnsi"/>
          <w:sz w:val="24"/>
          <w:szCs w:val="24"/>
        </w:rPr>
        <w:t>Twenty nine</w:t>
      </w:r>
      <w:proofErr w:type="gramEnd"/>
      <w:r>
        <w:rPr>
          <w:rFonts w:cstheme="minorHAnsi"/>
          <w:sz w:val="24"/>
          <w:szCs w:val="24"/>
        </w:rPr>
        <w:t xml:space="preserve"> participants was present at the </w:t>
      </w:r>
      <w:r w:rsidRPr="00B774D6">
        <w:rPr>
          <w:rFonts w:cstheme="minorHAnsi"/>
          <w:b/>
          <w:bCs/>
          <w:color w:val="000000"/>
          <w:sz w:val="24"/>
          <w:szCs w:val="24"/>
        </w:rPr>
        <w:t>Training of employees in local communities in the field of soil erosion and torrential flood prevention</w:t>
      </w:r>
      <w:r w:rsidR="000F66CC">
        <w:rPr>
          <w:rFonts w:cstheme="minorHAnsi"/>
          <w:sz w:val="24"/>
          <w:szCs w:val="24"/>
        </w:rPr>
        <w:t>.</w:t>
      </w:r>
      <w:r>
        <w:rPr>
          <w:rFonts w:cstheme="minorHAnsi"/>
          <w:sz w:val="24"/>
          <w:szCs w:val="24"/>
        </w:rPr>
        <w:t xml:space="preserve"> </w:t>
      </w:r>
      <w:r w:rsidR="000F66CC">
        <w:rPr>
          <w:rFonts w:cstheme="minorHAnsi"/>
          <w:sz w:val="24"/>
          <w:szCs w:val="24"/>
        </w:rPr>
        <w:t xml:space="preserve">The list of </w:t>
      </w:r>
      <w:proofErr w:type="spellStart"/>
      <w:r w:rsidR="000F66CC">
        <w:rPr>
          <w:rFonts w:cstheme="minorHAnsi"/>
          <w:sz w:val="24"/>
          <w:szCs w:val="24"/>
        </w:rPr>
        <w:t>th</w:t>
      </w:r>
      <w:proofErr w:type="spellEnd"/>
      <w:r w:rsidR="000F66CC">
        <w:rPr>
          <w:rFonts w:cstheme="minorHAnsi"/>
          <w:sz w:val="24"/>
          <w:szCs w:val="24"/>
        </w:rPr>
        <w:t xml:space="preserve"> </w:t>
      </w:r>
      <w:proofErr w:type="spellStart"/>
      <w:r w:rsidR="000F66CC">
        <w:rPr>
          <w:rFonts w:cstheme="minorHAnsi"/>
          <w:sz w:val="24"/>
          <w:szCs w:val="24"/>
        </w:rPr>
        <w:t>participats</w:t>
      </w:r>
      <w:proofErr w:type="spellEnd"/>
      <w:r w:rsidR="000F66CC">
        <w:rPr>
          <w:rFonts w:cstheme="minorHAnsi"/>
          <w:sz w:val="24"/>
          <w:szCs w:val="24"/>
        </w:rPr>
        <w:t xml:space="preserve"> - project members</w:t>
      </w:r>
      <w:r w:rsidR="00B03C2D">
        <w:rPr>
          <w:rFonts w:cstheme="minorHAnsi"/>
          <w:sz w:val="24"/>
          <w:szCs w:val="24"/>
        </w:rPr>
        <w:t xml:space="preserve"> from 3</w:t>
      </w:r>
      <w:r w:rsidR="004F14A0" w:rsidRPr="008201C4">
        <w:rPr>
          <w:rFonts w:cstheme="minorHAnsi"/>
          <w:sz w:val="24"/>
          <w:szCs w:val="24"/>
        </w:rPr>
        <w:t xml:space="preserve"> partner institutions</w:t>
      </w:r>
      <w:r>
        <w:rPr>
          <w:rFonts w:cstheme="minorHAnsi"/>
          <w:sz w:val="24"/>
          <w:szCs w:val="24"/>
        </w:rPr>
        <w:t xml:space="preserve"> (University of Belgrade – Faculty of Forestry, University of Novi Sad – Faculty of Agriculture and Institute of </w:t>
      </w:r>
      <w:r w:rsidR="000F66CC">
        <w:rPr>
          <w:rFonts w:cstheme="minorHAnsi"/>
          <w:sz w:val="24"/>
          <w:szCs w:val="24"/>
        </w:rPr>
        <w:t>Forestry) is presented in the table below.</w:t>
      </w:r>
      <w:r>
        <w:rPr>
          <w:rFonts w:cstheme="minorHAnsi"/>
          <w:sz w:val="24"/>
          <w:szCs w:val="24"/>
        </w:rPr>
        <w:t xml:space="preserve"> </w:t>
      </w:r>
      <w:r w:rsidR="00EC3E01">
        <w:rPr>
          <w:rFonts w:cstheme="minorHAnsi"/>
          <w:sz w:val="24"/>
          <w:szCs w:val="24"/>
        </w:rPr>
        <w:t>The othe</w:t>
      </w:r>
      <w:r w:rsidR="00721577">
        <w:rPr>
          <w:rFonts w:cstheme="minorHAnsi"/>
          <w:sz w:val="24"/>
          <w:szCs w:val="24"/>
        </w:rPr>
        <w:t>r participants were employees in</w:t>
      </w:r>
      <w:r w:rsidR="00EC3E01">
        <w:rPr>
          <w:rFonts w:cstheme="minorHAnsi"/>
          <w:sz w:val="24"/>
          <w:szCs w:val="24"/>
        </w:rPr>
        <w:t xml:space="preserve"> the municipality.</w:t>
      </w:r>
    </w:p>
    <w:tbl>
      <w:tblPr>
        <w:tblStyle w:val="TableGrid"/>
        <w:tblW w:w="8725" w:type="dxa"/>
        <w:tblLayout w:type="fixed"/>
        <w:tblLook w:val="04A0" w:firstRow="1" w:lastRow="0" w:firstColumn="1" w:lastColumn="0" w:noHBand="0" w:noVBand="1"/>
      </w:tblPr>
      <w:tblGrid>
        <w:gridCol w:w="895"/>
        <w:gridCol w:w="3060"/>
        <w:gridCol w:w="4770"/>
      </w:tblGrid>
      <w:tr w:rsidR="00FF4AEE" w:rsidRPr="008201C4" w14:paraId="24319176" w14:textId="77777777" w:rsidTr="00A80930">
        <w:tc>
          <w:tcPr>
            <w:tcW w:w="895" w:type="dxa"/>
            <w:shd w:val="clear" w:color="auto" w:fill="D9D9D9" w:themeFill="background1" w:themeFillShade="D9"/>
          </w:tcPr>
          <w:p w14:paraId="486D6894" w14:textId="77777777" w:rsidR="00FF4AEE" w:rsidRPr="008201C4" w:rsidRDefault="00FF4AEE" w:rsidP="009A6EF8">
            <w:pPr>
              <w:jc w:val="both"/>
              <w:rPr>
                <w:rFonts w:cstheme="minorHAnsi"/>
              </w:rPr>
            </w:pPr>
            <w:r w:rsidRPr="008201C4">
              <w:rPr>
                <w:rFonts w:cstheme="minorHAnsi"/>
              </w:rPr>
              <w:t>No</w:t>
            </w:r>
          </w:p>
        </w:tc>
        <w:tc>
          <w:tcPr>
            <w:tcW w:w="3060" w:type="dxa"/>
            <w:shd w:val="clear" w:color="auto" w:fill="D9D9D9" w:themeFill="background1" w:themeFillShade="D9"/>
          </w:tcPr>
          <w:p w14:paraId="2851E230" w14:textId="77777777" w:rsidR="00FF4AEE" w:rsidRPr="008201C4" w:rsidRDefault="00FF4AEE" w:rsidP="009A6EF8">
            <w:pPr>
              <w:jc w:val="both"/>
              <w:rPr>
                <w:rFonts w:cstheme="minorHAnsi"/>
              </w:rPr>
            </w:pPr>
            <w:r w:rsidRPr="008201C4">
              <w:rPr>
                <w:rFonts w:cstheme="minorHAnsi"/>
              </w:rPr>
              <w:t>Name of the participant</w:t>
            </w:r>
          </w:p>
        </w:tc>
        <w:tc>
          <w:tcPr>
            <w:tcW w:w="4770" w:type="dxa"/>
            <w:shd w:val="clear" w:color="auto" w:fill="D9D9D9" w:themeFill="background1" w:themeFillShade="D9"/>
          </w:tcPr>
          <w:p w14:paraId="685F1EE8" w14:textId="77777777" w:rsidR="00FF4AEE" w:rsidRPr="008201C4" w:rsidRDefault="00FF4AEE" w:rsidP="009A6EF8">
            <w:pPr>
              <w:jc w:val="both"/>
              <w:rPr>
                <w:rFonts w:cstheme="minorHAnsi"/>
              </w:rPr>
            </w:pPr>
            <w:r w:rsidRPr="008201C4">
              <w:rPr>
                <w:rFonts w:cstheme="minorHAnsi"/>
              </w:rPr>
              <w:t>Institution/Organization</w:t>
            </w:r>
          </w:p>
        </w:tc>
      </w:tr>
      <w:tr w:rsidR="009E637F" w:rsidRPr="008201C4" w14:paraId="301F64B0" w14:textId="77777777" w:rsidTr="00A80930">
        <w:tc>
          <w:tcPr>
            <w:tcW w:w="895" w:type="dxa"/>
            <w:shd w:val="clear" w:color="auto" w:fill="FFFFFF" w:themeFill="background1"/>
          </w:tcPr>
          <w:p w14:paraId="1CA613EB" w14:textId="77777777" w:rsidR="009E637F" w:rsidRPr="008201C4" w:rsidRDefault="009E637F" w:rsidP="009E637F">
            <w:pPr>
              <w:pStyle w:val="ListParagraph"/>
              <w:numPr>
                <w:ilvl w:val="0"/>
                <w:numId w:val="9"/>
              </w:numPr>
              <w:rPr>
                <w:rFonts w:cstheme="minorHAnsi"/>
              </w:rPr>
            </w:pPr>
          </w:p>
        </w:tc>
        <w:tc>
          <w:tcPr>
            <w:tcW w:w="3060" w:type="dxa"/>
            <w:shd w:val="clear" w:color="auto" w:fill="FFFFFF" w:themeFill="background1"/>
          </w:tcPr>
          <w:p w14:paraId="2A56CCC1" w14:textId="77777777" w:rsidR="009E637F" w:rsidRDefault="009E637F" w:rsidP="009E637F">
            <w:pPr>
              <w:jc w:val="both"/>
              <w:rPr>
                <w:rFonts w:cstheme="minorHAnsi"/>
              </w:rPr>
            </w:pPr>
            <w:r>
              <w:rPr>
                <w:rFonts w:cstheme="minorHAnsi"/>
              </w:rPr>
              <w:t xml:space="preserve">Atila </w:t>
            </w:r>
            <w:proofErr w:type="spellStart"/>
            <w:r>
              <w:rPr>
                <w:rFonts w:cstheme="minorHAnsi"/>
              </w:rPr>
              <w:t>Bezdan</w:t>
            </w:r>
            <w:proofErr w:type="spellEnd"/>
          </w:p>
        </w:tc>
        <w:tc>
          <w:tcPr>
            <w:tcW w:w="4770" w:type="dxa"/>
            <w:shd w:val="clear" w:color="auto" w:fill="FFFFFF" w:themeFill="background1"/>
          </w:tcPr>
          <w:p w14:paraId="5EF9CC4C" w14:textId="77777777" w:rsidR="009E637F" w:rsidRPr="008201C4" w:rsidRDefault="009E637F" w:rsidP="009E637F">
            <w:pPr>
              <w:jc w:val="both"/>
              <w:rPr>
                <w:rFonts w:cstheme="minorHAnsi"/>
              </w:rPr>
            </w:pPr>
            <w:r w:rsidRPr="008201C4">
              <w:rPr>
                <w:rFonts w:cstheme="minorHAnsi"/>
              </w:rPr>
              <w:t>University of Novi Sad, Serbia</w:t>
            </w:r>
          </w:p>
        </w:tc>
      </w:tr>
      <w:tr w:rsidR="009E637F" w:rsidRPr="008201C4" w14:paraId="1907CBF0" w14:textId="77777777" w:rsidTr="00A80930">
        <w:tc>
          <w:tcPr>
            <w:tcW w:w="895" w:type="dxa"/>
            <w:shd w:val="clear" w:color="auto" w:fill="FFFFFF" w:themeFill="background1"/>
          </w:tcPr>
          <w:p w14:paraId="3F668F0D" w14:textId="77777777" w:rsidR="009E637F" w:rsidRPr="008201C4" w:rsidRDefault="009E637F" w:rsidP="009E637F">
            <w:pPr>
              <w:pStyle w:val="ListParagraph"/>
              <w:numPr>
                <w:ilvl w:val="0"/>
                <w:numId w:val="9"/>
              </w:numPr>
              <w:rPr>
                <w:rFonts w:cstheme="minorHAnsi"/>
              </w:rPr>
            </w:pPr>
          </w:p>
        </w:tc>
        <w:tc>
          <w:tcPr>
            <w:tcW w:w="3060" w:type="dxa"/>
            <w:shd w:val="clear" w:color="auto" w:fill="FFFFFF" w:themeFill="background1"/>
          </w:tcPr>
          <w:p w14:paraId="5C8ABAC4" w14:textId="77777777" w:rsidR="009E637F" w:rsidRDefault="009E637F" w:rsidP="009E637F">
            <w:pPr>
              <w:jc w:val="both"/>
              <w:rPr>
                <w:rFonts w:cstheme="minorHAnsi"/>
              </w:rPr>
            </w:pPr>
            <w:r>
              <w:rPr>
                <w:rFonts w:cstheme="minorHAnsi"/>
              </w:rPr>
              <w:t>Radovan Savić</w:t>
            </w:r>
          </w:p>
        </w:tc>
        <w:tc>
          <w:tcPr>
            <w:tcW w:w="4770" w:type="dxa"/>
            <w:shd w:val="clear" w:color="auto" w:fill="FFFFFF" w:themeFill="background1"/>
          </w:tcPr>
          <w:p w14:paraId="512BD143" w14:textId="77777777" w:rsidR="009E637F" w:rsidRPr="008201C4" w:rsidRDefault="009E637F" w:rsidP="009E637F">
            <w:pPr>
              <w:jc w:val="both"/>
              <w:rPr>
                <w:rFonts w:cstheme="minorHAnsi"/>
              </w:rPr>
            </w:pPr>
            <w:r w:rsidRPr="008201C4">
              <w:rPr>
                <w:rFonts w:cstheme="minorHAnsi"/>
              </w:rPr>
              <w:t>University of Novi Sad, Serbia</w:t>
            </w:r>
          </w:p>
        </w:tc>
      </w:tr>
      <w:tr w:rsidR="009E637F" w:rsidRPr="008201C4" w14:paraId="71A4B36C" w14:textId="77777777" w:rsidTr="00A80930">
        <w:tc>
          <w:tcPr>
            <w:tcW w:w="895" w:type="dxa"/>
            <w:shd w:val="clear" w:color="auto" w:fill="FFFFFF" w:themeFill="background1"/>
          </w:tcPr>
          <w:p w14:paraId="5B276C6F" w14:textId="77777777" w:rsidR="009E637F" w:rsidRPr="008201C4" w:rsidRDefault="009E637F" w:rsidP="009E637F">
            <w:pPr>
              <w:pStyle w:val="ListParagraph"/>
              <w:numPr>
                <w:ilvl w:val="0"/>
                <w:numId w:val="9"/>
              </w:numPr>
              <w:rPr>
                <w:rFonts w:cstheme="minorHAnsi"/>
              </w:rPr>
            </w:pPr>
          </w:p>
        </w:tc>
        <w:tc>
          <w:tcPr>
            <w:tcW w:w="3060" w:type="dxa"/>
            <w:shd w:val="clear" w:color="auto" w:fill="FFFFFF" w:themeFill="background1"/>
          </w:tcPr>
          <w:p w14:paraId="1277CBA6" w14:textId="77777777" w:rsidR="009E637F" w:rsidRDefault="009E637F" w:rsidP="009E637F">
            <w:pPr>
              <w:jc w:val="both"/>
              <w:rPr>
                <w:rFonts w:cstheme="minorHAnsi"/>
              </w:rPr>
            </w:pPr>
            <w:r>
              <w:rPr>
                <w:rFonts w:cstheme="minorHAnsi"/>
              </w:rPr>
              <w:t>Boško Blagojević</w:t>
            </w:r>
          </w:p>
        </w:tc>
        <w:tc>
          <w:tcPr>
            <w:tcW w:w="4770" w:type="dxa"/>
            <w:shd w:val="clear" w:color="auto" w:fill="FFFFFF" w:themeFill="background1"/>
          </w:tcPr>
          <w:p w14:paraId="18CC534F" w14:textId="77777777" w:rsidR="009E637F" w:rsidRPr="008201C4" w:rsidRDefault="009E637F" w:rsidP="009E637F">
            <w:pPr>
              <w:jc w:val="both"/>
              <w:rPr>
                <w:rFonts w:cstheme="minorHAnsi"/>
              </w:rPr>
            </w:pPr>
            <w:r w:rsidRPr="008201C4">
              <w:rPr>
                <w:rFonts w:cstheme="minorHAnsi"/>
              </w:rPr>
              <w:t>University of Novi Sad, Serbia</w:t>
            </w:r>
          </w:p>
        </w:tc>
      </w:tr>
      <w:tr w:rsidR="00B774D6" w:rsidRPr="008201C4" w14:paraId="660B4C81" w14:textId="77777777" w:rsidTr="00A80930">
        <w:tc>
          <w:tcPr>
            <w:tcW w:w="895" w:type="dxa"/>
            <w:shd w:val="clear" w:color="auto" w:fill="FFFFFF" w:themeFill="background1"/>
          </w:tcPr>
          <w:p w14:paraId="56841923" w14:textId="77777777" w:rsidR="00B774D6" w:rsidRPr="008201C4" w:rsidRDefault="00B774D6" w:rsidP="00B774D6">
            <w:pPr>
              <w:pStyle w:val="ListParagraph"/>
              <w:numPr>
                <w:ilvl w:val="0"/>
                <w:numId w:val="9"/>
              </w:numPr>
              <w:rPr>
                <w:rFonts w:cstheme="minorHAnsi"/>
              </w:rPr>
            </w:pPr>
          </w:p>
        </w:tc>
        <w:tc>
          <w:tcPr>
            <w:tcW w:w="3060" w:type="dxa"/>
            <w:shd w:val="clear" w:color="auto" w:fill="FFFFFF" w:themeFill="background1"/>
          </w:tcPr>
          <w:p w14:paraId="24C54AEE" w14:textId="77777777" w:rsidR="00B774D6" w:rsidRPr="008201C4" w:rsidRDefault="00B774D6" w:rsidP="00B774D6">
            <w:pPr>
              <w:jc w:val="both"/>
              <w:rPr>
                <w:rFonts w:cstheme="minorHAnsi"/>
              </w:rPr>
            </w:pPr>
            <w:r w:rsidRPr="008201C4">
              <w:rPr>
                <w:rFonts w:cstheme="minorHAnsi"/>
              </w:rPr>
              <w:t>Nada Dragović</w:t>
            </w:r>
          </w:p>
        </w:tc>
        <w:tc>
          <w:tcPr>
            <w:tcW w:w="4770" w:type="dxa"/>
            <w:shd w:val="clear" w:color="auto" w:fill="FFFFFF" w:themeFill="background1"/>
          </w:tcPr>
          <w:p w14:paraId="3FD83F90" w14:textId="77777777" w:rsidR="00B774D6" w:rsidRPr="008201C4" w:rsidRDefault="00B774D6" w:rsidP="00B774D6">
            <w:pPr>
              <w:jc w:val="both"/>
              <w:rPr>
                <w:rFonts w:cstheme="minorHAnsi"/>
              </w:rPr>
            </w:pPr>
            <w:r w:rsidRPr="008201C4">
              <w:rPr>
                <w:rFonts w:cstheme="minorHAnsi"/>
              </w:rPr>
              <w:t>University of Belgrade, Serbia</w:t>
            </w:r>
          </w:p>
        </w:tc>
      </w:tr>
      <w:tr w:rsidR="00B774D6" w:rsidRPr="008201C4" w14:paraId="42A417A9" w14:textId="77777777" w:rsidTr="00A80930">
        <w:tc>
          <w:tcPr>
            <w:tcW w:w="895" w:type="dxa"/>
            <w:shd w:val="clear" w:color="auto" w:fill="FFFFFF" w:themeFill="background1"/>
          </w:tcPr>
          <w:p w14:paraId="5A82DEDB" w14:textId="77777777" w:rsidR="00B774D6" w:rsidRPr="008201C4" w:rsidRDefault="00B774D6" w:rsidP="00B774D6">
            <w:pPr>
              <w:pStyle w:val="ListParagraph"/>
              <w:numPr>
                <w:ilvl w:val="0"/>
                <w:numId w:val="9"/>
              </w:numPr>
              <w:rPr>
                <w:rFonts w:cstheme="minorHAnsi"/>
              </w:rPr>
            </w:pPr>
          </w:p>
        </w:tc>
        <w:tc>
          <w:tcPr>
            <w:tcW w:w="3060" w:type="dxa"/>
            <w:shd w:val="clear" w:color="auto" w:fill="FFFFFF" w:themeFill="background1"/>
          </w:tcPr>
          <w:p w14:paraId="69AC6A46" w14:textId="77777777" w:rsidR="00B774D6" w:rsidRPr="008201C4" w:rsidRDefault="00B774D6" w:rsidP="00B774D6">
            <w:pPr>
              <w:jc w:val="both"/>
              <w:rPr>
                <w:rFonts w:cstheme="minorHAnsi"/>
              </w:rPr>
            </w:pPr>
            <w:r w:rsidRPr="008201C4">
              <w:rPr>
                <w:rFonts w:cstheme="minorHAnsi"/>
              </w:rPr>
              <w:t xml:space="preserve">Tijana </w:t>
            </w:r>
            <w:proofErr w:type="spellStart"/>
            <w:r w:rsidRPr="008201C4">
              <w:rPr>
                <w:rFonts w:cstheme="minorHAnsi"/>
              </w:rPr>
              <w:t>Vulević</w:t>
            </w:r>
            <w:proofErr w:type="spellEnd"/>
          </w:p>
        </w:tc>
        <w:tc>
          <w:tcPr>
            <w:tcW w:w="4770" w:type="dxa"/>
            <w:shd w:val="clear" w:color="auto" w:fill="FFFFFF" w:themeFill="background1"/>
          </w:tcPr>
          <w:p w14:paraId="1675DCCB" w14:textId="77777777" w:rsidR="00B774D6" w:rsidRPr="008201C4" w:rsidRDefault="00B774D6" w:rsidP="00B774D6">
            <w:pPr>
              <w:jc w:val="both"/>
              <w:rPr>
                <w:rFonts w:cstheme="minorHAnsi"/>
              </w:rPr>
            </w:pPr>
            <w:r w:rsidRPr="008201C4">
              <w:rPr>
                <w:rFonts w:cstheme="minorHAnsi"/>
              </w:rPr>
              <w:t>University of Belgrade, Serbia</w:t>
            </w:r>
          </w:p>
        </w:tc>
      </w:tr>
      <w:tr w:rsidR="00B774D6" w:rsidRPr="008201C4" w14:paraId="30B10E7D" w14:textId="77777777" w:rsidTr="00A80930">
        <w:tc>
          <w:tcPr>
            <w:tcW w:w="895" w:type="dxa"/>
            <w:shd w:val="clear" w:color="auto" w:fill="FFFFFF" w:themeFill="background1"/>
          </w:tcPr>
          <w:p w14:paraId="2C2C85EA" w14:textId="77777777" w:rsidR="00B774D6" w:rsidRPr="008201C4" w:rsidRDefault="00B774D6" w:rsidP="00B774D6">
            <w:pPr>
              <w:pStyle w:val="ListParagraph"/>
              <w:numPr>
                <w:ilvl w:val="0"/>
                <w:numId w:val="9"/>
              </w:numPr>
              <w:rPr>
                <w:rFonts w:cstheme="minorHAnsi"/>
              </w:rPr>
            </w:pPr>
          </w:p>
        </w:tc>
        <w:tc>
          <w:tcPr>
            <w:tcW w:w="3060" w:type="dxa"/>
            <w:shd w:val="clear" w:color="auto" w:fill="FFFFFF" w:themeFill="background1"/>
          </w:tcPr>
          <w:p w14:paraId="431A1B7A" w14:textId="77777777" w:rsidR="00B774D6" w:rsidRPr="008201C4" w:rsidRDefault="00B774D6" w:rsidP="00B774D6">
            <w:pPr>
              <w:jc w:val="both"/>
              <w:rPr>
                <w:rFonts w:cstheme="minorHAnsi"/>
              </w:rPr>
            </w:pPr>
            <w:r w:rsidRPr="008201C4">
              <w:rPr>
                <w:rFonts w:cstheme="minorHAnsi"/>
              </w:rPr>
              <w:t xml:space="preserve">Aleksandar </w:t>
            </w:r>
            <w:proofErr w:type="spellStart"/>
            <w:r w:rsidRPr="008201C4">
              <w:rPr>
                <w:rFonts w:cstheme="minorHAnsi"/>
              </w:rPr>
              <w:t>Baumgertel</w:t>
            </w:r>
            <w:proofErr w:type="spellEnd"/>
          </w:p>
        </w:tc>
        <w:tc>
          <w:tcPr>
            <w:tcW w:w="4770" w:type="dxa"/>
            <w:shd w:val="clear" w:color="auto" w:fill="FFFFFF" w:themeFill="background1"/>
          </w:tcPr>
          <w:p w14:paraId="5B9CFD5F" w14:textId="77777777" w:rsidR="00B774D6" w:rsidRPr="008201C4" w:rsidRDefault="00B774D6" w:rsidP="00B774D6">
            <w:pPr>
              <w:jc w:val="both"/>
              <w:rPr>
                <w:rFonts w:cstheme="minorHAnsi"/>
              </w:rPr>
            </w:pPr>
            <w:r w:rsidRPr="008201C4">
              <w:rPr>
                <w:rFonts w:cstheme="minorHAnsi"/>
              </w:rPr>
              <w:t>University of Belgrade, Serbia</w:t>
            </w:r>
          </w:p>
        </w:tc>
      </w:tr>
      <w:tr w:rsidR="00B774D6" w:rsidRPr="008201C4" w14:paraId="5ABBEDB6" w14:textId="77777777" w:rsidTr="00A80930">
        <w:tc>
          <w:tcPr>
            <w:tcW w:w="895" w:type="dxa"/>
            <w:shd w:val="clear" w:color="auto" w:fill="FFFFFF" w:themeFill="background1"/>
          </w:tcPr>
          <w:p w14:paraId="1385973F" w14:textId="77777777" w:rsidR="00B774D6" w:rsidRPr="008201C4" w:rsidRDefault="00B774D6" w:rsidP="00B774D6">
            <w:pPr>
              <w:pStyle w:val="ListParagraph"/>
              <w:numPr>
                <w:ilvl w:val="0"/>
                <w:numId w:val="9"/>
              </w:numPr>
              <w:rPr>
                <w:rFonts w:cstheme="minorHAnsi"/>
              </w:rPr>
            </w:pPr>
          </w:p>
        </w:tc>
        <w:tc>
          <w:tcPr>
            <w:tcW w:w="3060" w:type="dxa"/>
            <w:shd w:val="clear" w:color="auto" w:fill="FFFFFF" w:themeFill="background1"/>
          </w:tcPr>
          <w:p w14:paraId="07080A75" w14:textId="77777777" w:rsidR="00B774D6" w:rsidRPr="008201C4" w:rsidRDefault="00B774D6" w:rsidP="00B774D6">
            <w:pPr>
              <w:jc w:val="both"/>
              <w:rPr>
                <w:rFonts w:cstheme="minorHAnsi"/>
              </w:rPr>
            </w:pPr>
            <w:r w:rsidRPr="008201C4">
              <w:rPr>
                <w:rFonts w:cstheme="minorHAnsi"/>
              </w:rPr>
              <w:t>Katarina Lazarević</w:t>
            </w:r>
          </w:p>
        </w:tc>
        <w:tc>
          <w:tcPr>
            <w:tcW w:w="4770" w:type="dxa"/>
            <w:shd w:val="clear" w:color="auto" w:fill="FFFFFF" w:themeFill="background1"/>
          </w:tcPr>
          <w:p w14:paraId="5A85D151" w14:textId="77777777" w:rsidR="00B774D6" w:rsidRPr="008201C4" w:rsidRDefault="00B774D6" w:rsidP="00B774D6">
            <w:pPr>
              <w:jc w:val="both"/>
              <w:rPr>
                <w:rFonts w:cstheme="minorHAnsi"/>
              </w:rPr>
            </w:pPr>
            <w:r w:rsidRPr="008201C4">
              <w:rPr>
                <w:rFonts w:cstheme="minorHAnsi"/>
              </w:rPr>
              <w:t>University of Belgrade, Serbia</w:t>
            </w:r>
          </w:p>
        </w:tc>
      </w:tr>
      <w:tr w:rsidR="00B774D6" w:rsidRPr="008201C4" w14:paraId="4A697F0F" w14:textId="77777777" w:rsidTr="00A80930">
        <w:tc>
          <w:tcPr>
            <w:tcW w:w="895" w:type="dxa"/>
            <w:shd w:val="clear" w:color="auto" w:fill="FFFFFF" w:themeFill="background1"/>
          </w:tcPr>
          <w:p w14:paraId="769B3E6C" w14:textId="77777777" w:rsidR="00B774D6" w:rsidRPr="008201C4" w:rsidRDefault="00B774D6" w:rsidP="00B774D6">
            <w:pPr>
              <w:pStyle w:val="ListParagraph"/>
              <w:numPr>
                <w:ilvl w:val="0"/>
                <w:numId w:val="9"/>
              </w:numPr>
              <w:rPr>
                <w:rFonts w:cstheme="minorHAnsi"/>
              </w:rPr>
            </w:pPr>
          </w:p>
        </w:tc>
        <w:tc>
          <w:tcPr>
            <w:tcW w:w="3060" w:type="dxa"/>
          </w:tcPr>
          <w:p w14:paraId="3CB6B73C" w14:textId="77777777" w:rsidR="00B774D6" w:rsidRDefault="00B774D6" w:rsidP="00B774D6">
            <w:pPr>
              <w:jc w:val="both"/>
              <w:rPr>
                <w:rFonts w:cstheme="minorHAnsi"/>
              </w:rPr>
            </w:pPr>
            <w:r>
              <w:rPr>
                <w:rFonts w:cstheme="minorHAnsi"/>
              </w:rPr>
              <w:t xml:space="preserve">Natalija </w:t>
            </w:r>
            <w:proofErr w:type="spellStart"/>
            <w:r>
              <w:rPr>
                <w:rFonts w:cstheme="minorHAnsi"/>
              </w:rPr>
              <w:t>Momirović</w:t>
            </w:r>
            <w:proofErr w:type="spellEnd"/>
          </w:p>
        </w:tc>
        <w:tc>
          <w:tcPr>
            <w:tcW w:w="4770" w:type="dxa"/>
          </w:tcPr>
          <w:p w14:paraId="48A05855" w14:textId="77777777" w:rsidR="00B774D6" w:rsidRPr="008201C4" w:rsidRDefault="00B774D6" w:rsidP="00B774D6">
            <w:pPr>
              <w:jc w:val="both"/>
              <w:rPr>
                <w:rFonts w:cstheme="minorHAnsi"/>
              </w:rPr>
            </w:pPr>
            <w:r>
              <w:rPr>
                <w:rFonts w:cstheme="minorHAnsi"/>
              </w:rPr>
              <w:t>Institute of Forestry, Belgrade</w:t>
            </w:r>
          </w:p>
        </w:tc>
      </w:tr>
      <w:tr w:rsidR="000F66CC" w:rsidRPr="008201C4" w14:paraId="629E06CB" w14:textId="77777777" w:rsidTr="00A80930">
        <w:tc>
          <w:tcPr>
            <w:tcW w:w="895" w:type="dxa"/>
            <w:shd w:val="clear" w:color="auto" w:fill="FFFFFF" w:themeFill="background1"/>
          </w:tcPr>
          <w:p w14:paraId="4C3C358B" w14:textId="77777777" w:rsidR="000F66CC" w:rsidRPr="008201C4" w:rsidRDefault="000F66CC" w:rsidP="000F66CC">
            <w:pPr>
              <w:pStyle w:val="ListParagraph"/>
              <w:numPr>
                <w:ilvl w:val="0"/>
                <w:numId w:val="9"/>
              </w:numPr>
              <w:rPr>
                <w:rFonts w:cstheme="minorHAnsi"/>
              </w:rPr>
            </w:pPr>
          </w:p>
        </w:tc>
        <w:tc>
          <w:tcPr>
            <w:tcW w:w="3060" w:type="dxa"/>
          </w:tcPr>
          <w:p w14:paraId="3CDF0032" w14:textId="77777777" w:rsidR="000F66CC" w:rsidRDefault="000F66CC" w:rsidP="000F66CC">
            <w:pPr>
              <w:jc w:val="both"/>
              <w:rPr>
                <w:rFonts w:cstheme="minorHAnsi"/>
              </w:rPr>
            </w:pPr>
            <w:r>
              <w:rPr>
                <w:rFonts w:cstheme="minorHAnsi"/>
              </w:rPr>
              <w:t>Tomislav Stefanović</w:t>
            </w:r>
          </w:p>
        </w:tc>
        <w:tc>
          <w:tcPr>
            <w:tcW w:w="4770" w:type="dxa"/>
          </w:tcPr>
          <w:p w14:paraId="52174AD1" w14:textId="77777777" w:rsidR="000F66CC" w:rsidRPr="008201C4" w:rsidRDefault="000F66CC" w:rsidP="000F66CC">
            <w:pPr>
              <w:jc w:val="both"/>
              <w:rPr>
                <w:rFonts w:cstheme="minorHAnsi"/>
              </w:rPr>
            </w:pPr>
            <w:r>
              <w:rPr>
                <w:rFonts w:cstheme="minorHAnsi"/>
              </w:rPr>
              <w:t>Institute of Forestry, Belgrade</w:t>
            </w:r>
          </w:p>
        </w:tc>
      </w:tr>
      <w:tr w:rsidR="000F66CC" w:rsidRPr="008201C4" w14:paraId="4CF92A79" w14:textId="77777777" w:rsidTr="00A80930">
        <w:tc>
          <w:tcPr>
            <w:tcW w:w="895" w:type="dxa"/>
            <w:shd w:val="clear" w:color="auto" w:fill="FFFFFF" w:themeFill="background1"/>
          </w:tcPr>
          <w:p w14:paraId="637795E7" w14:textId="77777777" w:rsidR="000F66CC" w:rsidRPr="008201C4" w:rsidRDefault="000F66CC" w:rsidP="000F66CC">
            <w:pPr>
              <w:pStyle w:val="ListParagraph"/>
              <w:numPr>
                <w:ilvl w:val="0"/>
                <w:numId w:val="9"/>
              </w:numPr>
              <w:rPr>
                <w:rFonts w:cstheme="minorHAnsi"/>
              </w:rPr>
            </w:pPr>
          </w:p>
        </w:tc>
        <w:tc>
          <w:tcPr>
            <w:tcW w:w="3060" w:type="dxa"/>
          </w:tcPr>
          <w:p w14:paraId="7DBE97EE" w14:textId="77777777" w:rsidR="000F66CC" w:rsidRDefault="000F66CC" w:rsidP="000F66CC">
            <w:pPr>
              <w:jc w:val="both"/>
              <w:rPr>
                <w:rFonts w:cstheme="minorHAnsi"/>
              </w:rPr>
            </w:pPr>
            <w:r>
              <w:rPr>
                <w:rFonts w:cstheme="minorHAnsi"/>
              </w:rPr>
              <w:t xml:space="preserve">Sonja </w:t>
            </w:r>
            <w:proofErr w:type="spellStart"/>
            <w:r>
              <w:rPr>
                <w:rFonts w:cstheme="minorHAnsi"/>
              </w:rPr>
              <w:t>Braunović</w:t>
            </w:r>
            <w:proofErr w:type="spellEnd"/>
          </w:p>
        </w:tc>
        <w:tc>
          <w:tcPr>
            <w:tcW w:w="4770" w:type="dxa"/>
          </w:tcPr>
          <w:p w14:paraId="13D77D93" w14:textId="77777777" w:rsidR="000F66CC" w:rsidRPr="008201C4" w:rsidRDefault="000F66CC" w:rsidP="000F66CC">
            <w:pPr>
              <w:jc w:val="both"/>
              <w:rPr>
                <w:rFonts w:cstheme="minorHAnsi"/>
              </w:rPr>
            </w:pPr>
            <w:r>
              <w:rPr>
                <w:rFonts w:cstheme="minorHAnsi"/>
              </w:rPr>
              <w:t>Institute of Forestry, Belgrade</w:t>
            </w:r>
          </w:p>
        </w:tc>
      </w:tr>
    </w:tbl>
    <w:p w14:paraId="0DDF3508" w14:textId="77777777" w:rsidR="00A80930" w:rsidRDefault="00A80930" w:rsidP="002A1C4D">
      <w:pPr>
        <w:spacing w:after="0" w:line="240" w:lineRule="auto"/>
        <w:jc w:val="both"/>
        <w:rPr>
          <w:rFonts w:eastAsia="Calibri" w:cs="Times New Roman"/>
          <w:sz w:val="24"/>
          <w:szCs w:val="24"/>
        </w:rPr>
      </w:pPr>
    </w:p>
    <w:p w14:paraId="47023BEA" w14:textId="77777777" w:rsidR="004F2827" w:rsidRDefault="004F2827" w:rsidP="002A1C4D">
      <w:pPr>
        <w:spacing w:after="0" w:line="240" w:lineRule="auto"/>
        <w:jc w:val="both"/>
        <w:rPr>
          <w:rFonts w:eastAsia="Calibri" w:cs="Times New Roman"/>
          <w:sz w:val="24"/>
          <w:szCs w:val="24"/>
        </w:rPr>
      </w:pPr>
      <w:r>
        <w:rPr>
          <w:rFonts w:eastAsia="Calibri" w:cs="Times New Roman"/>
          <w:sz w:val="24"/>
          <w:szCs w:val="24"/>
        </w:rPr>
        <w:t xml:space="preserve">Research Assistant Natalija </w:t>
      </w:r>
      <w:proofErr w:type="spellStart"/>
      <w:r>
        <w:rPr>
          <w:rFonts w:eastAsia="Calibri" w:cs="Times New Roman"/>
          <w:sz w:val="24"/>
          <w:szCs w:val="24"/>
        </w:rPr>
        <w:t>Momirovic</w:t>
      </w:r>
      <w:proofErr w:type="spellEnd"/>
      <w:r>
        <w:rPr>
          <w:rFonts w:eastAsia="Calibri" w:cs="Times New Roman"/>
          <w:sz w:val="24"/>
          <w:szCs w:val="24"/>
        </w:rPr>
        <w:t xml:space="preserve"> opened the meeting. The major of the local community </w:t>
      </w:r>
      <w:proofErr w:type="spellStart"/>
      <w:r>
        <w:rPr>
          <w:rFonts w:eastAsia="Calibri" w:cs="Times New Roman"/>
          <w:sz w:val="24"/>
          <w:szCs w:val="24"/>
        </w:rPr>
        <w:t>Mionica</w:t>
      </w:r>
      <w:proofErr w:type="spellEnd"/>
      <w:r w:rsidR="00721577">
        <w:rPr>
          <w:rFonts w:eastAsia="Calibri" w:cs="Times New Roman"/>
          <w:sz w:val="24"/>
          <w:szCs w:val="24"/>
        </w:rPr>
        <w:t xml:space="preserve">, Boban </w:t>
      </w:r>
      <w:proofErr w:type="gramStart"/>
      <w:r w:rsidR="00721577">
        <w:rPr>
          <w:rFonts w:eastAsia="Calibri" w:cs="Times New Roman"/>
          <w:sz w:val="24"/>
          <w:szCs w:val="24"/>
        </w:rPr>
        <w:t xml:space="preserve">Janković </w:t>
      </w:r>
      <w:r w:rsidR="00F93361">
        <w:rPr>
          <w:rFonts w:eastAsia="Calibri" w:cs="Times New Roman"/>
          <w:sz w:val="24"/>
          <w:szCs w:val="24"/>
        </w:rPr>
        <w:t xml:space="preserve"> welcome</w:t>
      </w:r>
      <w:proofErr w:type="gramEnd"/>
      <w:r w:rsidR="00F93361">
        <w:rPr>
          <w:rFonts w:eastAsia="Calibri" w:cs="Times New Roman"/>
          <w:sz w:val="24"/>
          <w:szCs w:val="24"/>
        </w:rPr>
        <w:t xml:space="preserve"> participants. Prof. Nada Dragović coordinator of the SETOF project, gave inside of the</w:t>
      </w:r>
      <w:r>
        <w:rPr>
          <w:rFonts w:eastAsia="Calibri" w:cs="Times New Roman"/>
          <w:sz w:val="24"/>
          <w:szCs w:val="24"/>
        </w:rPr>
        <w:t xml:space="preserve"> joint master program.</w:t>
      </w:r>
      <w:r w:rsidR="00F93361">
        <w:rPr>
          <w:rFonts w:eastAsia="Calibri" w:cs="Times New Roman"/>
          <w:sz w:val="24"/>
          <w:szCs w:val="24"/>
        </w:rPr>
        <w:t xml:space="preserve"> </w:t>
      </w:r>
    </w:p>
    <w:p w14:paraId="3BC148D7" w14:textId="77777777" w:rsidR="00A80930" w:rsidRDefault="004F2827" w:rsidP="002A1C4D">
      <w:pPr>
        <w:spacing w:after="0" w:line="240" w:lineRule="auto"/>
        <w:jc w:val="both"/>
        <w:rPr>
          <w:rFonts w:eastAsia="Calibri" w:cs="Times New Roman"/>
          <w:sz w:val="24"/>
          <w:szCs w:val="24"/>
        </w:rPr>
      </w:pPr>
      <w:proofErr w:type="spellStart"/>
      <w:r>
        <w:rPr>
          <w:rFonts w:eastAsia="Calibri" w:cs="Times New Roman"/>
          <w:sz w:val="24"/>
          <w:szCs w:val="24"/>
        </w:rPr>
        <w:t>Assitant</w:t>
      </w:r>
      <w:proofErr w:type="spellEnd"/>
      <w:r>
        <w:rPr>
          <w:rFonts w:eastAsia="Calibri" w:cs="Times New Roman"/>
          <w:sz w:val="24"/>
          <w:szCs w:val="24"/>
        </w:rPr>
        <w:t xml:space="preserve"> Professor Tijana </w:t>
      </w:r>
      <w:proofErr w:type="spellStart"/>
      <w:r>
        <w:rPr>
          <w:rFonts w:eastAsia="Calibri" w:cs="Times New Roman"/>
          <w:sz w:val="24"/>
          <w:szCs w:val="24"/>
        </w:rPr>
        <w:t>Vulević</w:t>
      </w:r>
      <w:proofErr w:type="spellEnd"/>
      <w:r>
        <w:rPr>
          <w:rFonts w:eastAsia="Calibri" w:cs="Times New Roman"/>
          <w:sz w:val="24"/>
          <w:szCs w:val="24"/>
        </w:rPr>
        <w:t xml:space="preserve"> presented the “Training in local community in the area of soil erosion protection and </w:t>
      </w:r>
      <w:proofErr w:type="spellStart"/>
      <w:r>
        <w:rPr>
          <w:rFonts w:eastAsia="Calibri" w:cs="Times New Roman"/>
          <w:sz w:val="24"/>
          <w:szCs w:val="24"/>
        </w:rPr>
        <w:t>preventon</w:t>
      </w:r>
      <w:proofErr w:type="spellEnd"/>
      <w:r>
        <w:rPr>
          <w:rFonts w:eastAsia="Calibri" w:cs="Times New Roman"/>
          <w:sz w:val="24"/>
          <w:szCs w:val="24"/>
        </w:rPr>
        <w:t xml:space="preserve"> from torrential floods”.</w:t>
      </w:r>
    </w:p>
    <w:p w14:paraId="011428DD" w14:textId="77777777" w:rsidR="004F2827" w:rsidRDefault="004F2827" w:rsidP="002A1C4D">
      <w:pPr>
        <w:spacing w:after="0" w:line="240" w:lineRule="auto"/>
        <w:jc w:val="both"/>
        <w:rPr>
          <w:rFonts w:eastAsia="Calibri" w:cs="Times New Roman"/>
          <w:sz w:val="24"/>
          <w:szCs w:val="24"/>
        </w:rPr>
      </w:pPr>
      <w:r>
        <w:rPr>
          <w:rFonts w:eastAsia="Calibri" w:cs="Times New Roman"/>
          <w:sz w:val="24"/>
          <w:szCs w:val="24"/>
        </w:rPr>
        <w:t>Associate Professor, Boško Blagojević presented “Institutional organization of flood defense”.</w:t>
      </w:r>
    </w:p>
    <w:p w14:paraId="7D706812" w14:textId="77777777" w:rsidR="000F66CC" w:rsidRDefault="000F66CC" w:rsidP="002A1C4D">
      <w:pPr>
        <w:spacing w:after="0" w:line="240" w:lineRule="auto"/>
        <w:jc w:val="both"/>
        <w:rPr>
          <w:rFonts w:eastAsia="Calibri" w:cs="Times New Roman"/>
          <w:sz w:val="24"/>
          <w:szCs w:val="24"/>
        </w:rPr>
      </w:pPr>
      <w:r>
        <w:rPr>
          <w:rFonts w:eastAsia="Calibri" w:cs="Times New Roman"/>
          <w:sz w:val="24"/>
          <w:szCs w:val="24"/>
        </w:rPr>
        <w:t>Dr Tomislav Stefanovic</w:t>
      </w:r>
      <w:r w:rsidR="004F2827">
        <w:rPr>
          <w:rFonts w:eastAsia="Calibri" w:cs="Times New Roman"/>
          <w:sz w:val="24"/>
          <w:szCs w:val="24"/>
        </w:rPr>
        <w:t xml:space="preserve"> presented the “Role of local municipality in soil erosion and torrential flood risk management”. </w:t>
      </w:r>
    </w:p>
    <w:p w14:paraId="5C5566CF" w14:textId="77777777" w:rsidR="000936E5" w:rsidRPr="00FF4AEE" w:rsidRDefault="00E31969" w:rsidP="00FF4AEE">
      <w:pPr>
        <w:pStyle w:val="Heading1"/>
        <w:ind w:left="720"/>
        <w:rPr>
          <w:rFonts w:asciiTheme="minorHAnsi" w:hAnsiTheme="minorHAnsi" w:cstheme="minorHAnsi"/>
          <w:sz w:val="28"/>
          <w:szCs w:val="28"/>
        </w:rPr>
      </w:pPr>
      <w:bookmarkStart w:id="4" w:name="_Toc535577746"/>
      <w:bookmarkStart w:id="5" w:name="_Toc31891515"/>
      <w:r w:rsidRPr="00FF4AEE">
        <w:rPr>
          <w:rFonts w:asciiTheme="minorHAnsi" w:hAnsiTheme="minorHAnsi" w:cstheme="minorHAnsi"/>
          <w:sz w:val="28"/>
          <w:szCs w:val="28"/>
        </w:rPr>
        <w:t>Conclusions</w:t>
      </w:r>
      <w:bookmarkEnd w:id="4"/>
      <w:bookmarkEnd w:id="5"/>
    </w:p>
    <w:p w14:paraId="53560AB6" w14:textId="77777777" w:rsidR="00FF4AEE" w:rsidRPr="00D37733" w:rsidRDefault="00E65567" w:rsidP="00D37733">
      <w:pPr>
        <w:spacing w:after="0" w:line="240" w:lineRule="auto"/>
        <w:jc w:val="both"/>
        <w:rPr>
          <w:rFonts w:cstheme="minorHAnsi"/>
          <w:b/>
          <w:sz w:val="24"/>
          <w:szCs w:val="24"/>
        </w:rPr>
      </w:pPr>
      <w:r w:rsidRPr="008201C4">
        <w:rPr>
          <w:rFonts w:cstheme="minorHAnsi"/>
          <w:sz w:val="24"/>
          <w:szCs w:val="24"/>
        </w:rPr>
        <w:t>The conclusion is that</w:t>
      </w:r>
      <w:r w:rsidR="00C56C79">
        <w:rPr>
          <w:rFonts w:cstheme="minorHAnsi"/>
          <w:sz w:val="24"/>
          <w:szCs w:val="24"/>
        </w:rPr>
        <w:t xml:space="preserve"> </w:t>
      </w:r>
      <w:r w:rsidR="004F2827" w:rsidRPr="00B774D6">
        <w:rPr>
          <w:rFonts w:cstheme="minorHAnsi"/>
          <w:b/>
          <w:bCs/>
          <w:color w:val="000000"/>
          <w:sz w:val="24"/>
          <w:szCs w:val="24"/>
        </w:rPr>
        <w:t>Training of employees in local communities in the field of soil erosion and torrential flood prevention</w:t>
      </w:r>
      <w:r w:rsidR="004F2827" w:rsidRPr="008201C4">
        <w:rPr>
          <w:rFonts w:cstheme="minorHAnsi"/>
          <w:sz w:val="24"/>
          <w:szCs w:val="24"/>
        </w:rPr>
        <w:t xml:space="preserve"> </w:t>
      </w:r>
      <w:r w:rsidR="004F2827">
        <w:rPr>
          <w:rFonts w:cstheme="minorHAnsi"/>
          <w:sz w:val="24"/>
          <w:szCs w:val="24"/>
        </w:rPr>
        <w:t xml:space="preserve">held on February 25, 2022 in </w:t>
      </w:r>
      <w:proofErr w:type="spellStart"/>
      <w:r w:rsidR="004F2827">
        <w:rPr>
          <w:rFonts w:cstheme="minorHAnsi"/>
          <w:sz w:val="24"/>
          <w:szCs w:val="24"/>
        </w:rPr>
        <w:t>Valjevo</w:t>
      </w:r>
      <w:proofErr w:type="spellEnd"/>
      <w:r w:rsidR="004F2827">
        <w:rPr>
          <w:rFonts w:cstheme="minorHAnsi"/>
          <w:sz w:val="24"/>
          <w:szCs w:val="24"/>
        </w:rPr>
        <w:t xml:space="preserve"> was</w:t>
      </w:r>
      <w:r w:rsidRPr="008201C4">
        <w:rPr>
          <w:rFonts w:cstheme="minorHAnsi"/>
          <w:sz w:val="24"/>
          <w:szCs w:val="24"/>
        </w:rPr>
        <w:t xml:space="preserve"> successfully realized. </w:t>
      </w:r>
      <w:r w:rsidR="00C56C79">
        <w:rPr>
          <w:rFonts w:cstheme="minorHAnsi"/>
          <w:sz w:val="24"/>
          <w:szCs w:val="24"/>
        </w:rPr>
        <w:t>All material</w:t>
      </w:r>
      <w:r w:rsidR="00AD7A1D">
        <w:rPr>
          <w:rFonts w:cstheme="minorHAnsi"/>
          <w:sz w:val="24"/>
          <w:szCs w:val="24"/>
        </w:rPr>
        <w:t xml:space="preserve"> </w:t>
      </w:r>
      <w:r w:rsidR="000936E5">
        <w:rPr>
          <w:rFonts w:cstheme="minorHAnsi"/>
          <w:sz w:val="24"/>
          <w:szCs w:val="24"/>
        </w:rPr>
        <w:t>from the meeting will be</w:t>
      </w:r>
      <w:r w:rsidR="00AD7A1D">
        <w:rPr>
          <w:rFonts w:cstheme="minorHAnsi"/>
          <w:sz w:val="24"/>
          <w:szCs w:val="24"/>
        </w:rPr>
        <w:t xml:space="preserve"> sent to the project participants.</w:t>
      </w:r>
    </w:p>
    <w:p w14:paraId="26E5B718" w14:textId="77777777" w:rsidR="00A80930" w:rsidRDefault="00A80930" w:rsidP="00776DAC">
      <w:pPr>
        <w:spacing w:after="0"/>
        <w:jc w:val="center"/>
        <w:rPr>
          <w:rFonts w:cstheme="minorHAnsi"/>
          <w:sz w:val="24"/>
          <w:szCs w:val="24"/>
        </w:rPr>
      </w:pPr>
    </w:p>
    <w:p w14:paraId="55ADD86D" w14:textId="77777777" w:rsidR="00FF4AEE" w:rsidRPr="008201C4" w:rsidRDefault="0060403C" w:rsidP="0060403C">
      <w:pPr>
        <w:spacing w:after="0" w:line="240" w:lineRule="auto"/>
        <w:jc w:val="center"/>
        <w:rPr>
          <w:rFonts w:cstheme="minorHAnsi"/>
          <w:sz w:val="24"/>
          <w:szCs w:val="24"/>
        </w:rPr>
      </w:pPr>
      <w:r>
        <w:rPr>
          <w:noProof/>
        </w:rPr>
        <w:lastRenderedPageBreak/>
        <w:drawing>
          <wp:inline distT="0" distB="0" distL="0" distR="0" wp14:anchorId="3A62EFE2" wp14:editId="0384C4F2">
            <wp:extent cx="4257675" cy="3476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14" r="8109" b="19200"/>
                    <a:stretch/>
                  </pic:blipFill>
                  <pic:spPr bwMode="auto">
                    <a:xfrm>
                      <a:off x="0" y="0"/>
                      <a:ext cx="4257675" cy="3476625"/>
                    </a:xfrm>
                    <a:prstGeom prst="rect">
                      <a:avLst/>
                    </a:prstGeom>
                    <a:ln>
                      <a:noFill/>
                    </a:ln>
                    <a:extLst>
                      <a:ext uri="{53640926-AAD7-44D8-BBD7-CCE9431645EC}">
                        <a14:shadowObscured xmlns:a14="http://schemas.microsoft.com/office/drawing/2010/main"/>
                      </a:ext>
                    </a:extLst>
                  </pic:spPr>
                </pic:pic>
              </a:graphicData>
            </a:graphic>
          </wp:inline>
        </w:drawing>
      </w:r>
    </w:p>
    <w:p w14:paraId="0954BD18" w14:textId="77777777" w:rsidR="00A80930" w:rsidRDefault="00A80930" w:rsidP="009A6EF8">
      <w:pPr>
        <w:spacing w:after="0"/>
        <w:jc w:val="both"/>
        <w:rPr>
          <w:rFonts w:cstheme="minorHAnsi"/>
          <w:sz w:val="24"/>
          <w:szCs w:val="24"/>
        </w:rPr>
      </w:pPr>
      <w:r w:rsidRPr="008201C4">
        <w:rPr>
          <w:rFonts w:cstheme="minorHAnsi"/>
          <w:noProof/>
          <w:sz w:val="24"/>
          <w:szCs w:val="24"/>
        </w:rPr>
        <mc:AlternateContent>
          <mc:Choice Requires="wps">
            <w:drawing>
              <wp:anchor distT="0" distB="0" distL="114300" distR="114300" simplePos="0" relativeHeight="251659264" behindDoc="0" locked="0" layoutInCell="1" allowOverlap="1" wp14:anchorId="5B8548EA" wp14:editId="234B11A6">
                <wp:simplePos x="0" y="0"/>
                <wp:positionH relativeFrom="column">
                  <wp:posOffset>-95250</wp:posOffset>
                </wp:positionH>
                <wp:positionV relativeFrom="paragraph">
                  <wp:posOffset>150495</wp:posOffset>
                </wp:positionV>
                <wp:extent cx="6134100" cy="971550"/>
                <wp:effectExtent l="9525" t="13335" r="9525" b="571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715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82F1" id="Rectangle 3" o:spid="_x0000_s1026" style="position:absolute;margin-left:-7.5pt;margin-top:11.85pt;width:483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" filled="f" strokecolor="red"/>
            </w:pict>
          </mc:Fallback>
        </mc:AlternateContent>
      </w:r>
    </w:p>
    <w:p w14:paraId="12E6FFFD" w14:textId="77777777" w:rsidR="00E65567" w:rsidRPr="008201C4" w:rsidRDefault="00E65567" w:rsidP="009A6EF8">
      <w:pPr>
        <w:spacing w:after="0"/>
        <w:jc w:val="both"/>
        <w:rPr>
          <w:rFonts w:cstheme="minorHAnsi"/>
          <w:sz w:val="24"/>
          <w:szCs w:val="24"/>
        </w:rPr>
      </w:pPr>
      <w:r w:rsidRPr="008201C4">
        <w:rPr>
          <w:rFonts w:cstheme="minorHAnsi"/>
          <w:sz w:val="24"/>
          <w:szCs w:val="24"/>
        </w:rPr>
        <w:t>Project number:</w:t>
      </w:r>
      <w:r w:rsidR="0071344C" w:rsidRPr="008201C4">
        <w:rPr>
          <w:rFonts w:cstheme="minorHAnsi"/>
          <w:sz w:val="24"/>
          <w:szCs w:val="24"/>
        </w:rPr>
        <w:t xml:space="preserve"> 598403-EPP-1-2018-1-RS-EPPKA2-CBHE-JP</w:t>
      </w:r>
    </w:p>
    <w:p w14:paraId="42F73E37" w14:textId="77777777" w:rsidR="00E65567" w:rsidRPr="008201C4" w:rsidRDefault="00E65567" w:rsidP="009A6EF8">
      <w:pPr>
        <w:spacing w:after="0"/>
        <w:jc w:val="both"/>
        <w:rPr>
          <w:rFonts w:cstheme="minorHAnsi"/>
          <w:sz w:val="24"/>
          <w:szCs w:val="24"/>
        </w:rPr>
      </w:pPr>
      <w:r w:rsidRPr="008201C4">
        <w:rPr>
          <w:rFonts w:cstheme="minorHAnsi"/>
          <w:sz w:val="24"/>
          <w:szCs w:val="24"/>
        </w:rPr>
        <w:t>“This project has been funded with support from the European Commission.  This publication reflects the view only of the author, and the Commission cannot be held responsible for any use which may be made of the information contained therein”.</w:t>
      </w:r>
    </w:p>
    <w:p w14:paraId="221A8B64" w14:textId="77777777" w:rsidR="00E65567" w:rsidRPr="008201C4" w:rsidRDefault="00E65567" w:rsidP="009A6EF8">
      <w:pPr>
        <w:spacing w:after="0"/>
        <w:jc w:val="both"/>
        <w:rPr>
          <w:rFonts w:cstheme="minorHAnsi"/>
          <w:sz w:val="24"/>
          <w:szCs w:val="24"/>
        </w:rPr>
      </w:pPr>
    </w:p>
    <w:p w14:paraId="6F6232C6" w14:textId="77777777" w:rsidR="00195218" w:rsidRPr="008201C4" w:rsidRDefault="00195218" w:rsidP="009A6EF8">
      <w:pPr>
        <w:spacing w:after="0"/>
        <w:jc w:val="both"/>
        <w:rPr>
          <w:rFonts w:cstheme="minorHAnsi"/>
          <w:sz w:val="24"/>
          <w:szCs w:val="24"/>
        </w:rPr>
      </w:pPr>
    </w:p>
    <w:p w14:paraId="2542BFA8" w14:textId="77777777" w:rsidR="00A92C43" w:rsidRPr="008201C4" w:rsidRDefault="00EC3E01" w:rsidP="00A92C43">
      <w:pPr>
        <w:spacing w:after="0"/>
        <w:jc w:val="both"/>
        <w:rPr>
          <w:rFonts w:cstheme="minorHAnsi"/>
          <w:sz w:val="24"/>
          <w:szCs w:val="24"/>
        </w:rPr>
      </w:pPr>
      <w:r>
        <w:rPr>
          <w:rFonts w:cstheme="minorHAnsi"/>
          <w:sz w:val="24"/>
          <w:szCs w:val="24"/>
        </w:rPr>
        <w:t xml:space="preserve">In Belgrade, </w:t>
      </w:r>
      <w:proofErr w:type="gramStart"/>
      <w:r>
        <w:rPr>
          <w:rFonts w:cstheme="minorHAnsi"/>
          <w:sz w:val="24"/>
          <w:szCs w:val="24"/>
        </w:rPr>
        <w:t>01</w:t>
      </w:r>
      <w:r w:rsidR="00B6021C">
        <w:rPr>
          <w:rFonts w:cstheme="minorHAnsi"/>
          <w:sz w:val="24"/>
          <w:szCs w:val="24"/>
        </w:rPr>
        <w:t xml:space="preserve"> </w:t>
      </w:r>
      <w:r w:rsidR="00C56C79">
        <w:rPr>
          <w:rFonts w:cstheme="minorHAnsi"/>
          <w:sz w:val="24"/>
          <w:szCs w:val="24"/>
        </w:rPr>
        <w:t xml:space="preserve"> March</w:t>
      </w:r>
      <w:proofErr w:type="gramEnd"/>
      <w:r w:rsidR="00C56C79">
        <w:rPr>
          <w:rFonts w:cstheme="minorHAnsi"/>
          <w:sz w:val="24"/>
          <w:szCs w:val="24"/>
        </w:rPr>
        <w:t xml:space="preserve"> </w:t>
      </w:r>
      <w:r>
        <w:rPr>
          <w:rFonts w:cstheme="minorHAnsi"/>
          <w:sz w:val="24"/>
          <w:szCs w:val="24"/>
        </w:rPr>
        <w:t>2022</w:t>
      </w:r>
    </w:p>
    <w:p w14:paraId="0CBF4EE6" w14:textId="77777777" w:rsidR="00195218" w:rsidRPr="008201C4" w:rsidRDefault="00195218" w:rsidP="009A6EF8">
      <w:pPr>
        <w:spacing w:after="0"/>
        <w:jc w:val="both"/>
        <w:rPr>
          <w:rFonts w:cstheme="minorHAnsi"/>
          <w:sz w:val="24"/>
          <w:szCs w:val="24"/>
        </w:rPr>
      </w:pPr>
    </w:p>
    <w:p w14:paraId="2242903E" w14:textId="77777777" w:rsidR="00195218" w:rsidRPr="008201C4" w:rsidRDefault="00195218" w:rsidP="009A6EF8">
      <w:pPr>
        <w:spacing w:after="0"/>
        <w:jc w:val="both"/>
        <w:rPr>
          <w:rFonts w:cstheme="minorHAnsi"/>
          <w:sz w:val="24"/>
          <w:szCs w:val="24"/>
        </w:rPr>
      </w:pPr>
    </w:p>
    <w:p w14:paraId="6EA46753" w14:textId="77777777" w:rsidR="00195218" w:rsidRPr="008201C4" w:rsidRDefault="00195218" w:rsidP="009A6EF8">
      <w:pPr>
        <w:spacing w:after="0"/>
        <w:jc w:val="both"/>
        <w:rPr>
          <w:rFonts w:cstheme="minorHAnsi"/>
          <w:sz w:val="24"/>
          <w:szCs w:val="24"/>
        </w:rPr>
      </w:pPr>
    </w:p>
    <w:p w14:paraId="341CBBF6" w14:textId="77777777" w:rsidR="00195218" w:rsidRPr="008201C4" w:rsidRDefault="00195218" w:rsidP="009A6EF8">
      <w:pPr>
        <w:spacing w:after="0"/>
        <w:jc w:val="both"/>
        <w:rPr>
          <w:rFonts w:cstheme="minorHAnsi"/>
          <w:sz w:val="24"/>
          <w:szCs w:val="24"/>
        </w:rPr>
      </w:pPr>
    </w:p>
    <w:sectPr w:rsidR="00195218" w:rsidRPr="008201C4" w:rsidSect="009A4880">
      <w:headerReference w:type="even" r:id="rId9"/>
      <w:headerReference w:type="default" r:id="rId10"/>
      <w:footerReference w:type="default" r:id="rId11"/>
      <w:pgSz w:w="11907" w:h="16840" w:code="9"/>
      <w:pgMar w:top="1440" w:right="1440" w:bottom="1440" w:left="1440" w:header="62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D0F67" w14:textId="77777777" w:rsidR="001419F9" w:rsidRDefault="001419F9" w:rsidP="00BA55E9">
      <w:pPr>
        <w:spacing w:after="0" w:line="240" w:lineRule="auto"/>
      </w:pPr>
      <w:r>
        <w:separator/>
      </w:r>
    </w:p>
  </w:endnote>
  <w:endnote w:type="continuationSeparator" w:id="0">
    <w:p w14:paraId="4614B2D1" w14:textId="77777777" w:rsidR="001419F9" w:rsidRDefault="001419F9" w:rsidP="00BA5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B850" w14:textId="77777777" w:rsidR="00C63721" w:rsidRPr="00782C43" w:rsidRDefault="00C63721" w:rsidP="00782C43">
    <w:pPr>
      <w:pStyle w:val="Footer"/>
      <w:jc w:val="both"/>
      <w:rPr>
        <w:rFonts w:ascii="Garamond" w:hAnsi="Garamond"/>
        <w:sz w:val="20"/>
      </w:rPr>
    </w:pPr>
    <w:r w:rsidRPr="00782C43">
      <w:rPr>
        <w:rFonts w:ascii="Garamond" w:hAnsi="Garamond"/>
        <w:sz w:val="20"/>
      </w:rPr>
      <w:t xml:space="preserve">Project number: 598403-EPP-1-2018-1-RS-EPPKA2-CBHE-JP (2018 – 2579 / 001 – 001) </w:t>
    </w:r>
  </w:p>
  <w:p w14:paraId="2F1E85FE" w14:textId="77777777" w:rsidR="00C63721" w:rsidRPr="00782C43" w:rsidRDefault="00C63721" w:rsidP="00782C43">
    <w:pPr>
      <w:pStyle w:val="Footer"/>
      <w:jc w:val="both"/>
      <w:rPr>
        <w:rFonts w:ascii="Garamond" w:hAnsi="Garamond"/>
        <w:sz w:val="20"/>
      </w:rPr>
    </w:pPr>
    <w:r w:rsidRPr="00782C43">
      <w:rPr>
        <w:rFonts w:ascii="Garamond" w:hAnsi="Garamond"/>
        <w:sz w:val="20"/>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72C34" w14:textId="77777777" w:rsidR="001419F9" w:rsidRDefault="001419F9" w:rsidP="00BA55E9">
      <w:pPr>
        <w:spacing w:after="0" w:line="240" w:lineRule="auto"/>
      </w:pPr>
      <w:r>
        <w:separator/>
      </w:r>
    </w:p>
  </w:footnote>
  <w:footnote w:type="continuationSeparator" w:id="0">
    <w:p w14:paraId="4B3792F1" w14:textId="77777777" w:rsidR="001419F9" w:rsidRDefault="001419F9" w:rsidP="00BA5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A624" w14:textId="77777777" w:rsidR="00C63721" w:rsidRDefault="00C63721">
    <w:pPr>
      <w:pStyle w:val="Header"/>
    </w:pPr>
    <w:r>
      <w:rPr>
        <w:noProof/>
      </w:rPr>
      <w:drawing>
        <wp:inline distT="0" distB="0" distL="0" distR="0" wp14:anchorId="11F0E294" wp14:editId="6130F000">
          <wp:extent cx="585279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795" cy="8477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8163" w14:textId="77777777" w:rsidR="00C63721" w:rsidRPr="00D66C5C" w:rsidRDefault="00C63721" w:rsidP="00782C43">
    <w:pPr>
      <w:pStyle w:val="Header"/>
    </w:pPr>
    <w:r>
      <w:rPr>
        <w:noProof/>
      </w:rPr>
      <w:drawing>
        <wp:anchor distT="0" distB="0" distL="114300" distR="114300" simplePos="0" relativeHeight="251680256" behindDoc="0" locked="0" layoutInCell="1" allowOverlap="1" wp14:anchorId="2D741E98" wp14:editId="5AC68AF4">
          <wp:simplePos x="0" y="0"/>
          <wp:positionH relativeFrom="page">
            <wp:posOffset>856615</wp:posOffset>
          </wp:positionH>
          <wp:positionV relativeFrom="page">
            <wp:posOffset>466725</wp:posOffset>
          </wp:positionV>
          <wp:extent cx="5857875" cy="847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875" cy="847725"/>
                  </a:xfrm>
                  <a:prstGeom prst="rect">
                    <a:avLst/>
                  </a:prstGeom>
                  <a:noFill/>
                  <a:ln>
                    <a:noFill/>
                  </a:ln>
                </pic:spPr>
              </pic:pic>
            </a:graphicData>
          </a:graphic>
        </wp:anchor>
      </w:drawing>
    </w:r>
    <w:r w:rsidRPr="00D66C5C">
      <w:rPr>
        <w:color w:val="538135"/>
      </w:rPr>
      <w:t>__________________________________________________________________________________</w:t>
    </w:r>
  </w:p>
  <w:p w14:paraId="00A465F5" w14:textId="77777777" w:rsidR="00C63721" w:rsidRPr="00782C43" w:rsidRDefault="00C63721">
    <w:pPr>
      <w:pStyle w:val="Header"/>
      <w:rPr>
        <w:rFonts w:ascii="Garamond" w:hAnsi="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3CF5"/>
    <w:multiLevelType w:val="multilevel"/>
    <w:tmpl w:val="90E8A6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FC80B21"/>
    <w:multiLevelType w:val="hybridMultilevel"/>
    <w:tmpl w:val="93EA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87250"/>
    <w:multiLevelType w:val="hybridMultilevel"/>
    <w:tmpl w:val="787A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A718A8"/>
    <w:multiLevelType w:val="hybridMultilevel"/>
    <w:tmpl w:val="5AD89132"/>
    <w:lvl w:ilvl="0" w:tplc="BBE6DF24">
      <w:start w:val="1"/>
      <w:numFmt w:val="bullet"/>
      <w:lvlText w:val="•"/>
      <w:lvlJc w:val="left"/>
      <w:pPr>
        <w:tabs>
          <w:tab w:val="num" w:pos="720"/>
        </w:tabs>
        <w:ind w:left="720" w:hanging="360"/>
      </w:pPr>
      <w:rPr>
        <w:rFonts w:ascii="Times New Roman" w:hAnsi="Times New Roman" w:hint="default"/>
      </w:rPr>
    </w:lvl>
    <w:lvl w:ilvl="1" w:tplc="0EFE8AC8" w:tentative="1">
      <w:start w:val="1"/>
      <w:numFmt w:val="bullet"/>
      <w:lvlText w:val="•"/>
      <w:lvlJc w:val="left"/>
      <w:pPr>
        <w:tabs>
          <w:tab w:val="num" w:pos="1440"/>
        </w:tabs>
        <w:ind w:left="1440" w:hanging="360"/>
      </w:pPr>
      <w:rPr>
        <w:rFonts w:ascii="Times New Roman" w:hAnsi="Times New Roman" w:hint="default"/>
      </w:rPr>
    </w:lvl>
    <w:lvl w:ilvl="2" w:tplc="7C9A8CD8" w:tentative="1">
      <w:start w:val="1"/>
      <w:numFmt w:val="bullet"/>
      <w:lvlText w:val="•"/>
      <w:lvlJc w:val="left"/>
      <w:pPr>
        <w:tabs>
          <w:tab w:val="num" w:pos="2160"/>
        </w:tabs>
        <w:ind w:left="2160" w:hanging="360"/>
      </w:pPr>
      <w:rPr>
        <w:rFonts w:ascii="Times New Roman" w:hAnsi="Times New Roman" w:hint="default"/>
      </w:rPr>
    </w:lvl>
    <w:lvl w:ilvl="3" w:tplc="CE1CBB1E" w:tentative="1">
      <w:start w:val="1"/>
      <w:numFmt w:val="bullet"/>
      <w:lvlText w:val="•"/>
      <w:lvlJc w:val="left"/>
      <w:pPr>
        <w:tabs>
          <w:tab w:val="num" w:pos="2880"/>
        </w:tabs>
        <w:ind w:left="2880" w:hanging="360"/>
      </w:pPr>
      <w:rPr>
        <w:rFonts w:ascii="Times New Roman" w:hAnsi="Times New Roman" w:hint="default"/>
      </w:rPr>
    </w:lvl>
    <w:lvl w:ilvl="4" w:tplc="0A9A310E" w:tentative="1">
      <w:start w:val="1"/>
      <w:numFmt w:val="bullet"/>
      <w:lvlText w:val="•"/>
      <w:lvlJc w:val="left"/>
      <w:pPr>
        <w:tabs>
          <w:tab w:val="num" w:pos="3600"/>
        </w:tabs>
        <w:ind w:left="3600" w:hanging="360"/>
      </w:pPr>
      <w:rPr>
        <w:rFonts w:ascii="Times New Roman" w:hAnsi="Times New Roman" w:hint="default"/>
      </w:rPr>
    </w:lvl>
    <w:lvl w:ilvl="5" w:tplc="7766E7C0" w:tentative="1">
      <w:start w:val="1"/>
      <w:numFmt w:val="bullet"/>
      <w:lvlText w:val="•"/>
      <w:lvlJc w:val="left"/>
      <w:pPr>
        <w:tabs>
          <w:tab w:val="num" w:pos="4320"/>
        </w:tabs>
        <w:ind w:left="4320" w:hanging="360"/>
      </w:pPr>
      <w:rPr>
        <w:rFonts w:ascii="Times New Roman" w:hAnsi="Times New Roman" w:hint="default"/>
      </w:rPr>
    </w:lvl>
    <w:lvl w:ilvl="6" w:tplc="31061260" w:tentative="1">
      <w:start w:val="1"/>
      <w:numFmt w:val="bullet"/>
      <w:lvlText w:val="•"/>
      <w:lvlJc w:val="left"/>
      <w:pPr>
        <w:tabs>
          <w:tab w:val="num" w:pos="5040"/>
        </w:tabs>
        <w:ind w:left="5040" w:hanging="360"/>
      </w:pPr>
      <w:rPr>
        <w:rFonts w:ascii="Times New Roman" w:hAnsi="Times New Roman" w:hint="default"/>
      </w:rPr>
    </w:lvl>
    <w:lvl w:ilvl="7" w:tplc="336E5FFC" w:tentative="1">
      <w:start w:val="1"/>
      <w:numFmt w:val="bullet"/>
      <w:lvlText w:val="•"/>
      <w:lvlJc w:val="left"/>
      <w:pPr>
        <w:tabs>
          <w:tab w:val="num" w:pos="5760"/>
        </w:tabs>
        <w:ind w:left="5760" w:hanging="360"/>
      </w:pPr>
      <w:rPr>
        <w:rFonts w:ascii="Times New Roman" w:hAnsi="Times New Roman" w:hint="default"/>
      </w:rPr>
    </w:lvl>
    <w:lvl w:ilvl="8" w:tplc="9C92FB9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BEC139D"/>
    <w:multiLevelType w:val="hybridMultilevel"/>
    <w:tmpl w:val="8CC00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8B1AFA"/>
    <w:multiLevelType w:val="hybridMultilevel"/>
    <w:tmpl w:val="687CEC14"/>
    <w:lvl w:ilvl="0" w:tplc="25AC93A4">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03D6D"/>
    <w:multiLevelType w:val="hybridMultilevel"/>
    <w:tmpl w:val="852A3BDA"/>
    <w:lvl w:ilvl="0" w:tplc="52F28F4C">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7C2BD4"/>
    <w:multiLevelType w:val="hybridMultilevel"/>
    <w:tmpl w:val="1F3CBAD6"/>
    <w:lvl w:ilvl="0" w:tplc="E61C58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EB54A02"/>
    <w:multiLevelType w:val="hybridMultilevel"/>
    <w:tmpl w:val="DE02A8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4464576">
    <w:abstractNumId w:val="5"/>
  </w:num>
  <w:num w:numId="2" w16cid:durableId="992220340">
    <w:abstractNumId w:val="0"/>
  </w:num>
  <w:num w:numId="3" w16cid:durableId="583564617">
    <w:abstractNumId w:val="7"/>
  </w:num>
  <w:num w:numId="4" w16cid:durableId="2096246651">
    <w:abstractNumId w:val="3"/>
  </w:num>
  <w:num w:numId="5" w16cid:durableId="1567840012">
    <w:abstractNumId w:val="4"/>
  </w:num>
  <w:num w:numId="6" w16cid:durableId="1284076969">
    <w:abstractNumId w:val="6"/>
  </w:num>
  <w:num w:numId="7" w16cid:durableId="954336059">
    <w:abstractNumId w:val="1"/>
  </w:num>
  <w:num w:numId="8" w16cid:durableId="1353726382">
    <w:abstractNumId w:val="8"/>
  </w:num>
  <w:num w:numId="9" w16cid:durableId="11273147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wNLM0NjY0MjE0NzBU0lEKTi0uzszPAykwNKkFAL4w0UstAAAA"/>
  </w:docVars>
  <w:rsids>
    <w:rsidRoot w:val="009A36CB"/>
    <w:rsid w:val="0000276C"/>
    <w:rsid w:val="0002264B"/>
    <w:rsid w:val="00024797"/>
    <w:rsid w:val="0003604B"/>
    <w:rsid w:val="000448EF"/>
    <w:rsid w:val="00057D81"/>
    <w:rsid w:val="00061603"/>
    <w:rsid w:val="00065991"/>
    <w:rsid w:val="00076A74"/>
    <w:rsid w:val="000936E5"/>
    <w:rsid w:val="000939BA"/>
    <w:rsid w:val="000B69B7"/>
    <w:rsid w:val="000C1667"/>
    <w:rsid w:val="000C5B04"/>
    <w:rsid w:val="000D4A29"/>
    <w:rsid w:val="000E281B"/>
    <w:rsid w:val="000F66CC"/>
    <w:rsid w:val="00101083"/>
    <w:rsid w:val="00102DD4"/>
    <w:rsid w:val="001126A4"/>
    <w:rsid w:val="0012572D"/>
    <w:rsid w:val="0012680A"/>
    <w:rsid w:val="00130F2D"/>
    <w:rsid w:val="00140925"/>
    <w:rsid w:val="001419F9"/>
    <w:rsid w:val="00147DC3"/>
    <w:rsid w:val="00156101"/>
    <w:rsid w:val="001620EC"/>
    <w:rsid w:val="0017480C"/>
    <w:rsid w:val="00195218"/>
    <w:rsid w:val="001B71E2"/>
    <w:rsid w:val="001C23AE"/>
    <w:rsid w:val="001C6A08"/>
    <w:rsid w:val="001D2830"/>
    <w:rsid w:val="001F47C3"/>
    <w:rsid w:val="00203909"/>
    <w:rsid w:val="00204753"/>
    <w:rsid w:val="00206FF4"/>
    <w:rsid w:val="0021387B"/>
    <w:rsid w:val="002330B7"/>
    <w:rsid w:val="002505E1"/>
    <w:rsid w:val="00251814"/>
    <w:rsid w:val="0026219A"/>
    <w:rsid w:val="002A1C4D"/>
    <w:rsid w:val="002C067E"/>
    <w:rsid w:val="002D241E"/>
    <w:rsid w:val="002D5C35"/>
    <w:rsid w:val="00315D4F"/>
    <w:rsid w:val="00316B6A"/>
    <w:rsid w:val="00340CE5"/>
    <w:rsid w:val="00375696"/>
    <w:rsid w:val="00390327"/>
    <w:rsid w:val="003B2A7D"/>
    <w:rsid w:val="003C73B2"/>
    <w:rsid w:val="003D5738"/>
    <w:rsid w:val="003E26AE"/>
    <w:rsid w:val="003E5EDA"/>
    <w:rsid w:val="003E6070"/>
    <w:rsid w:val="00410AA2"/>
    <w:rsid w:val="004240DD"/>
    <w:rsid w:val="004356D2"/>
    <w:rsid w:val="0044272E"/>
    <w:rsid w:val="00445176"/>
    <w:rsid w:val="00447F4E"/>
    <w:rsid w:val="00451EA9"/>
    <w:rsid w:val="00473476"/>
    <w:rsid w:val="004A1356"/>
    <w:rsid w:val="004A3F9E"/>
    <w:rsid w:val="004A5825"/>
    <w:rsid w:val="004B22EC"/>
    <w:rsid w:val="004C4254"/>
    <w:rsid w:val="004D576F"/>
    <w:rsid w:val="004E403F"/>
    <w:rsid w:val="004F14A0"/>
    <w:rsid w:val="004F2827"/>
    <w:rsid w:val="005379A3"/>
    <w:rsid w:val="005724D7"/>
    <w:rsid w:val="005813E9"/>
    <w:rsid w:val="005837CC"/>
    <w:rsid w:val="005A61A9"/>
    <w:rsid w:val="005F580D"/>
    <w:rsid w:val="0060403C"/>
    <w:rsid w:val="00607309"/>
    <w:rsid w:val="006077F3"/>
    <w:rsid w:val="00630AA7"/>
    <w:rsid w:val="006431A3"/>
    <w:rsid w:val="006440B4"/>
    <w:rsid w:val="00651AE4"/>
    <w:rsid w:val="00654611"/>
    <w:rsid w:val="00664FEF"/>
    <w:rsid w:val="00674DFE"/>
    <w:rsid w:val="006831CB"/>
    <w:rsid w:val="006C41BA"/>
    <w:rsid w:val="00702DB0"/>
    <w:rsid w:val="0071344C"/>
    <w:rsid w:val="00721577"/>
    <w:rsid w:val="00730BED"/>
    <w:rsid w:val="00776DAC"/>
    <w:rsid w:val="007778E8"/>
    <w:rsid w:val="00782C43"/>
    <w:rsid w:val="00784771"/>
    <w:rsid w:val="00791BB2"/>
    <w:rsid w:val="00792D57"/>
    <w:rsid w:val="007B6A67"/>
    <w:rsid w:val="007C177E"/>
    <w:rsid w:val="007C5A14"/>
    <w:rsid w:val="008201C4"/>
    <w:rsid w:val="0084454C"/>
    <w:rsid w:val="00870FDB"/>
    <w:rsid w:val="008A65E0"/>
    <w:rsid w:val="008B2332"/>
    <w:rsid w:val="008C0840"/>
    <w:rsid w:val="008D3ACB"/>
    <w:rsid w:val="00903EBF"/>
    <w:rsid w:val="009119C0"/>
    <w:rsid w:val="009200B0"/>
    <w:rsid w:val="0093017B"/>
    <w:rsid w:val="00963B35"/>
    <w:rsid w:val="0097698D"/>
    <w:rsid w:val="0099154C"/>
    <w:rsid w:val="009A1D01"/>
    <w:rsid w:val="009A36CB"/>
    <w:rsid w:val="009A4880"/>
    <w:rsid w:val="009A6EF8"/>
    <w:rsid w:val="009B569C"/>
    <w:rsid w:val="009C1468"/>
    <w:rsid w:val="009C398C"/>
    <w:rsid w:val="009D4CDD"/>
    <w:rsid w:val="009D6C5B"/>
    <w:rsid w:val="009E637F"/>
    <w:rsid w:val="009F1229"/>
    <w:rsid w:val="009F166C"/>
    <w:rsid w:val="009F40CD"/>
    <w:rsid w:val="009F7087"/>
    <w:rsid w:val="00A2204F"/>
    <w:rsid w:val="00A36A05"/>
    <w:rsid w:val="00A66887"/>
    <w:rsid w:val="00A7223E"/>
    <w:rsid w:val="00A77622"/>
    <w:rsid w:val="00A80930"/>
    <w:rsid w:val="00A82DEC"/>
    <w:rsid w:val="00A92C43"/>
    <w:rsid w:val="00A95A7A"/>
    <w:rsid w:val="00AB00D4"/>
    <w:rsid w:val="00AD18EB"/>
    <w:rsid w:val="00AD7A1D"/>
    <w:rsid w:val="00AE51F6"/>
    <w:rsid w:val="00AF6DF4"/>
    <w:rsid w:val="00B03C2D"/>
    <w:rsid w:val="00B406ED"/>
    <w:rsid w:val="00B6021C"/>
    <w:rsid w:val="00B774D6"/>
    <w:rsid w:val="00B954FA"/>
    <w:rsid w:val="00B97CEB"/>
    <w:rsid w:val="00BA381E"/>
    <w:rsid w:val="00BA55E9"/>
    <w:rsid w:val="00BA5737"/>
    <w:rsid w:val="00BE78B0"/>
    <w:rsid w:val="00BF7BD7"/>
    <w:rsid w:val="00C000DE"/>
    <w:rsid w:val="00C00714"/>
    <w:rsid w:val="00C01356"/>
    <w:rsid w:val="00C42CB7"/>
    <w:rsid w:val="00C56308"/>
    <w:rsid w:val="00C56C79"/>
    <w:rsid w:val="00C63721"/>
    <w:rsid w:val="00C8045B"/>
    <w:rsid w:val="00C82B51"/>
    <w:rsid w:val="00C94753"/>
    <w:rsid w:val="00C9524D"/>
    <w:rsid w:val="00CA035B"/>
    <w:rsid w:val="00CC16B3"/>
    <w:rsid w:val="00CD1C26"/>
    <w:rsid w:val="00CE7E8F"/>
    <w:rsid w:val="00D0325D"/>
    <w:rsid w:val="00D052C7"/>
    <w:rsid w:val="00D15942"/>
    <w:rsid w:val="00D22846"/>
    <w:rsid w:val="00D25029"/>
    <w:rsid w:val="00D37733"/>
    <w:rsid w:val="00D508A5"/>
    <w:rsid w:val="00D511D2"/>
    <w:rsid w:val="00D512DC"/>
    <w:rsid w:val="00D947F4"/>
    <w:rsid w:val="00DB164A"/>
    <w:rsid w:val="00DB212D"/>
    <w:rsid w:val="00DC66E5"/>
    <w:rsid w:val="00DF539F"/>
    <w:rsid w:val="00E077BC"/>
    <w:rsid w:val="00E31969"/>
    <w:rsid w:val="00E3682E"/>
    <w:rsid w:val="00E65567"/>
    <w:rsid w:val="00E7365E"/>
    <w:rsid w:val="00E90693"/>
    <w:rsid w:val="00E94FDA"/>
    <w:rsid w:val="00EB2130"/>
    <w:rsid w:val="00EB77D8"/>
    <w:rsid w:val="00EC3E01"/>
    <w:rsid w:val="00ED2DDA"/>
    <w:rsid w:val="00ED78D3"/>
    <w:rsid w:val="00EE4D6F"/>
    <w:rsid w:val="00EE6402"/>
    <w:rsid w:val="00F0414F"/>
    <w:rsid w:val="00F10780"/>
    <w:rsid w:val="00F1203A"/>
    <w:rsid w:val="00F16D80"/>
    <w:rsid w:val="00F225DD"/>
    <w:rsid w:val="00F25C90"/>
    <w:rsid w:val="00F3402C"/>
    <w:rsid w:val="00F55C3D"/>
    <w:rsid w:val="00F86DEE"/>
    <w:rsid w:val="00F93361"/>
    <w:rsid w:val="00F97EB9"/>
    <w:rsid w:val="00FA0E34"/>
    <w:rsid w:val="00FB7EC0"/>
    <w:rsid w:val="00FC1F42"/>
    <w:rsid w:val="00FD0F03"/>
    <w:rsid w:val="00FE0D0A"/>
    <w:rsid w:val="00FE55A8"/>
    <w:rsid w:val="00FE7D52"/>
    <w:rsid w:val="00FF36A7"/>
    <w:rsid w:val="00FF4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EB39CA"/>
  <w15:docId w15:val="{FC99757E-C500-479E-862D-96597EF87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1E2"/>
  </w:style>
  <w:style w:type="paragraph" w:styleId="Heading1">
    <w:name w:val="heading 1"/>
    <w:basedOn w:val="Normal"/>
    <w:next w:val="Normal"/>
    <w:link w:val="Heading1Char"/>
    <w:uiPriority w:val="9"/>
    <w:qFormat/>
    <w:rsid w:val="000E28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B774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14"/>
    <w:rPr>
      <w:rFonts w:ascii="Tahoma" w:hAnsi="Tahoma" w:cs="Tahoma"/>
      <w:sz w:val="16"/>
      <w:szCs w:val="16"/>
    </w:rPr>
  </w:style>
  <w:style w:type="table" w:styleId="TableGrid">
    <w:name w:val="Table Grid"/>
    <w:basedOn w:val="TableNormal"/>
    <w:uiPriority w:val="59"/>
    <w:rsid w:val="004356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F47C3"/>
    <w:pPr>
      <w:ind w:left="720"/>
      <w:contextualSpacing/>
    </w:pPr>
  </w:style>
  <w:style w:type="paragraph" w:styleId="Header">
    <w:name w:val="header"/>
    <w:basedOn w:val="Normal"/>
    <w:link w:val="HeaderChar"/>
    <w:uiPriority w:val="99"/>
    <w:unhideWhenUsed/>
    <w:rsid w:val="00BA5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5E9"/>
  </w:style>
  <w:style w:type="paragraph" w:styleId="Footer">
    <w:name w:val="footer"/>
    <w:basedOn w:val="Normal"/>
    <w:link w:val="FooterChar"/>
    <w:uiPriority w:val="99"/>
    <w:unhideWhenUsed/>
    <w:rsid w:val="00BA5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5E9"/>
  </w:style>
  <w:style w:type="character" w:styleId="Hyperlink">
    <w:name w:val="Hyperlink"/>
    <w:basedOn w:val="DefaultParagraphFont"/>
    <w:uiPriority w:val="99"/>
    <w:unhideWhenUsed/>
    <w:rsid w:val="004F14A0"/>
    <w:rPr>
      <w:color w:val="0000FF"/>
      <w:u w:val="single"/>
    </w:rPr>
  </w:style>
  <w:style w:type="character" w:customStyle="1" w:styleId="m5296336264775547106m-2674681384854002989gmail-m-6482938003889331143m-7693298095320166307gmail-gi">
    <w:name w:val="m_5296336264775547106m_-2674681384854002989gmail-m-6482938003889331143m-7693298095320166307gmail-gi"/>
    <w:basedOn w:val="DefaultParagraphFont"/>
    <w:rsid w:val="004F14A0"/>
  </w:style>
  <w:style w:type="paragraph" w:customStyle="1" w:styleId="Default">
    <w:name w:val="Default"/>
    <w:rsid w:val="00C0135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138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E281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2204F"/>
    <w:pPr>
      <w:spacing w:line="259" w:lineRule="auto"/>
      <w:outlineLvl w:val="9"/>
    </w:pPr>
  </w:style>
  <w:style w:type="paragraph" w:styleId="TOC1">
    <w:name w:val="toc 1"/>
    <w:basedOn w:val="Normal"/>
    <w:next w:val="Normal"/>
    <w:autoRedefine/>
    <w:uiPriority w:val="39"/>
    <w:unhideWhenUsed/>
    <w:rsid w:val="00A2204F"/>
    <w:pPr>
      <w:spacing w:after="100"/>
    </w:pPr>
  </w:style>
  <w:style w:type="character" w:styleId="CommentReference">
    <w:name w:val="annotation reference"/>
    <w:uiPriority w:val="99"/>
    <w:semiHidden/>
    <w:unhideWhenUsed/>
    <w:rsid w:val="0097698D"/>
    <w:rPr>
      <w:sz w:val="16"/>
      <w:szCs w:val="16"/>
    </w:rPr>
  </w:style>
  <w:style w:type="paragraph" w:styleId="CommentText">
    <w:name w:val="annotation text"/>
    <w:basedOn w:val="Normal"/>
    <w:link w:val="CommentTextChar"/>
    <w:uiPriority w:val="99"/>
    <w:semiHidden/>
    <w:unhideWhenUsed/>
    <w:rsid w:val="0097698D"/>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7698D"/>
    <w:rPr>
      <w:rFonts w:ascii="Calibri" w:eastAsia="Calibri" w:hAnsi="Calibri" w:cs="Times New Roman"/>
      <w:sz w:val="20"/>
      <w:szCs w:val="20"/>
    </w:rPr>
  </w:style>
  <w:style w:type="character" w:customStyle="1" w:styleId="Heading3Char">
    <w:name w:val="Heading 3 Char"/>
    <w:basedOn w:val="DefaultParagraphFont"/>
    <w:link w:val="Heading3"/>
    <w:uiPriority w:val="9"/>
    <w:rsid w:val="00B774D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55134">
      <w:bodyDiv w:val="1"/>
      <w:marLeft w:val="0"/>
      <w:marRight w:val="0"/>
      <w:marTop w:val="0"/>
      <w:marBottom w:val="0"/>
      <w:divBdr>
        <w:top w:val="none" w:sz="0" w:space="0" w:color="auto"/>
        <w:left w:val="none" w:sz="0" w:space="0" w:color="auto"/>
        <w:bottom w:val="none" w:sz="0" w:space="0" w:color="auto"/>
        <w:right w:val="none" w:sz="0" w:space="0" w:color="auto"/>
      </w:divBdr>
    </w:div>
    <w:div w:id="509298472">
      <w:bodyDiv w:val="1"/>
      <w:marLeft w:val="0"/>
      <w:marRight w:val="0"/>
      <w:marTop w:val="0"/>
      <w:marBottom w:val="0"/>
      <w:divBdr>
        <w:top w:val="none" w:sz="0" w:space="0" w:color="auto"/>
        <w:left w:val="none" w:sz="0" w:space="0" w:color="auto"/>
        <w:bottom w:val="none" w:sz="0" w:space="0" w:color="auto"/>
        <w:right w:val="none" w:sz="0" w:space="0" w:color="auto"/>
      </w:divBdr>
    </w:div>
    <w:div w:id="1463377044">
      <w:bodyDiv w:val="1"/>
      <w:marLeft w:val="0"/>
      <w:marRight w:val="0"/>
      <w:marTop w:val="0"/>
      <w:marBottom w:val="0"/>
      <w:divBdr>
        <w:top w:val="none" w:sz="0" w:space="0" w:color="auto"/>
        <w:left w:val="none" w:sz="0" w:space="0" w:color="auto"/>
        <w:bottom w:val="none" w:sz="0" w:space="0" w:color="auto"/>
        <w:right w:val="none" w:sz="0" w:space="0" w:color="auto"/>
      </w:divBdr>
    </w:div>
    <w:div w:id="1773822330">
      <w:bodyDiv w:val="1"/>
      <w:marLeft w:val="0"/>
      <w:marRight w:val="0"/>
      <w:marTop w:val="0"/>
      <w:marBottom w:val="0"/>
      <w:divBdr>
        <w:top w:val="none" w:sz="0" w:space="0" w:color="auto"/>
        <w:left w:val="none" w:sz="0" w:space="0" w:color="auto"/>
        <w:bottom w:val="none" w:sz="0" w:space="0" w:color="auto"/>
        <w:right w:val="none" w:sz="0" w:space="0" w:color="auto"/>
      </w:divBdr>
    </w:div>
    <w:div w:id="1852523549">
      <w:bodyDiv w:val="1"/>
      <w:marLeft w:val="0"/>
      <w:marRight w:val="0"/>
      <w:marTop w:val="0"/>
      <w:marBottom w:val="0"/>
      <w:divBdr>
        <w:top w:val="none" w:sz="0" w:space="0" w:color="auto"/>
        <w:left w:val="none" w:sz="0" w:space="0" w:color="auto"/>
        <w:bottom w:val="none" w:sz="0" w:space="0" w:color="auto"/>
        <w:right w:val="none" w:sz="0" w:space="0" w:color="auto"/>
      </w:divBdr>
    </w:div>
    <w:div w:id="2032224214">
      <w:bodyDiv w:val="1"/>
      <w:marLeft w:val="0"/>
      <w:marRight w:val="0"/>
      <w:marTop w:val="0"/>
      <w:marBottom w:val="0"/>
      <w:divBdr>
        <w:top w:val="none" w:sz="0" w:space="0" w:color="auto"/>
        <w:left w:val="none" w:sz="0" w:space="0" w:color="auto"/>
        <w:bottom w:val="none" w:sz="0" w:space="0" w:color="auto"/>
        <w:right w:val="none" w:sz="0" w:space="0" w:color="auto"/>
      </w:divBdr>
    </w:div>
    <w:div w:id="214499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476F3-916A-402D-8321-9DF951F8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Katarina Lazarević</cp:lastModifiedBy>
  <cp:revision>12</cp:revision>
  <cp:lastPrinted>2018-10-30T08:48:00Z</cp:lastPrinted>
  <dcterms:created xsi:type="dcterms:W3CDTF">2022-04-05T12:32:00Z</dcterms:created>
  <dcterms:modified xsi:type="dcterms:W3CDTF">2022-05-16T13:54:00Z</dcterms:modified>
</cp:coreProperties>
</file>